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6B2" w:rsidRDefault="00DB56B2" w:rsidP="00410B15">
      <w:pPr>
        <w:framePr w:hSpace="180" w:wrap="around" w:vAnchor="text" w:hAnchor="margin" w:xAlign="center" w:y="35"/>
        <w:tabs>
          <w:tab w:val="left" w:pos="6237"/>
        </w:tabs>
        <w:ind w:left="5670" w:right="1451"/>
        <w:rPr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center" w:tblpY="35"/>
        <w:tblW w:w="19089" w:type="dxa"/>
        <w:tblLook w:val="01E0" w:firstRow="1" w:lastRow="1" w:firstColumn="1" w:lastColumn="1" w:noHBand="0" w:noVBand="0"/>
      </w:tblPr>
      <w:tblGrid>
        <w:gridCol w:w="14283"/>
        <w:gridCol w:w="4806"/>
      </w:tblGrid>
      <w:tr w:rsidR="00975964" w:rsidTr="00DA44F6">
        <w:trPr>
          <w:trHeight w:val="20"/>
        </w:trPr>
        <w:tc>
          <w:tcPr>
            <w:tcW w:w="14283" w:type="dxa"/>
          </w:tcPr>
          <w:p w:rsidR="00975AD2" w:rsidRPr="007F709C" w:rsidRDefault="00975964" w:rsidP="00975AD2">
            <w:pPr>
              <w:tabs>
                <w:tab w:val="left" w:pos="6237"/>
              </w:tabs>
              <w:ind w:left="10065" w:right="1451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</w:t>
            </w:r>
            <w:r w:rsidR="00975AD2" w:rsidRPr="007F709C">
              <w:rPr>
                <w:b/>
                <w:bCs/>
                <w:sz w:val="22"/>
                <w:szCs w:val="22"/>
              </w:rPr>
              <w:t xml:space="preserve">«УТВЕРЖДАЮ»                                            </w:t>
            </w:r>
          </w:p>
          <w:p w:rsidR="00975AD2" w:rsidRPr="00AC7D8C" w:rsidRDefault="00DA44F6" w:rsidP="00975AD2">
            <w:pPr>
              <w:tabs>
                <w:tab w:val="left" w:pos="4658"/>
                <w:tab w:val="left" w:pos="6237"/>
                <w:tab w:val="left" w:pos="10490"/>
              </w:tabs>
              <w:ind w:left="10065"/>
            </w:pPr>
            <w:r>
              <w:t xml:space="preserve">И.о. </w:t>
            </w:r>
            <w:r w:rsidR="00975AD2" w:rsidRPr="00AC7D8C">
              <w:t>Перв</w:t>
            </w:r>
            <w:r>
              <w:t>ого</w:t>
            </w:r>
            <w:r w:rsidR="00975AD2" w:rsidRPr="00AC7D8C">
              <w:t xml:space="preserve"> заместител</w:t>
            </w:r>
            <w:r>
              <w:t>я</w:t>
            </w:r>
            <w:r w:rsidR="00975AD2" w:rsidRPr="00AC7D8C">
              <w:t xml:space="preserve"> директора –</w:t>
            </w:r>
          </w:p>
          <w:p w:rsidR="00975AD2" w:rsidRPr="00AC7D8C" w:rsidRDefault="00975AD2" w:rsidP="00975AD2">
            <w:pPr>
              <w:tabs>
                <w:tab w:val="left" w:pos="4658"/>
                <w:tab w:val="left" w:pos="6237"/>
                <w:tab w:val="left" w:pos="10490"/>
              </w:tabs>
              <w:ind w:left="10065"/>
            </w:pPr>
            <w:r w:rsidRPr="00AC7D8C">
              <w:t>–  Главн</w:t>
            </w:r>
            <w:r w:rsidR="00DA44F6">
              <w:t>ого</w:t>
            </w:r>
            <w:r w:rsidRPr="00AC7D8C">
              <w:t xml:space="preserve"> инженер</w:t>
            </w:r>
            <w:r w:rsidR="00DA44F6">
              <w:t>а</w:t>
            </w:r>
            <w:r w:rsidRPr="00AC7D8C">
              <w:t xml:space="preserve"> </w:t>
            </w:r>
            <w:r w:rsidRPr="00AC7D8C">
              <w:rPr>
                <w:bCs/>
              </w:rPr>
              <w:t>филиала</w:t>
            </w:r>
            <w:r w:rsidRPr="00AC7D8C">
              <w:t xml:space="preserve">               </w:t>
            </w:r>
          </w:p>
          <w:p w:rsidR="00975AD2" w:rsidRPr="00AC7D8C" w:rsidRDefault="00975AD2" w:rsidP="00975AD2">
            <w:pPr>
              <w:tabs>
                <w:tab w:val="left" w:pos="4658"/>
                <w:tab w:val="left" w:pos="6237"/>
                <w:tab w:val="left" w:pos="10490"/>
              </w:tabs>
              <w:ind w:left="10065"/>
              <w:rPr>
                <w:bCs/>
              </w:rPr>
            </w:pPr>
            <w:r w:rsidRPr="00AC7D8C">
              <w:rPr>
                <w:bCs/>
              </w:rPr>
              <w:t>ПАО «</w:t>
            </w:r>
            <w:r w:rsidRPr="00AC7D8C">
              <w:t>МРСК</w:t>
            </w:r>
            <w:r w:rsidRPr="00AC7D8C">
              <w:rPr>
                <w:bCs/>
              </w:rPr>
              <w:t xml:space="preserve"> Центра» –</w:t>
            </w:r>
          </w:p>
          <w:p w:rsidR="00975AD2" w:rsidRPr="00AC7D8C" w:rsidRDefault="00975AD2" w:rsidP="00975AD2">
            <w:pPr>
              <w:tabs>
                <w:tab w:val="left" w:pos="4658"/>
                <w:tab w:val="left" w:pos="6237"/>
                <w:tab w:val="left" w:pos="10490"/>
              </w:tabs>
              <w:ind w:left="10065"/>
              <w:rPr>
                <w:bCs/>
              </w:rPr>
            </w:pPr>
            <w:r w:rsidRPr="00AC7D8C">
              <w:rPr>
                <w:bCs/>
              </w:rPr>
              <w:t>«</w:t>
            </w:r>
            <w:r w:rsidRPr="00AC7D8C">
              <w:t>Смоленскэнерго</w:t>
            </w:r>
            <w:r w:rsidRPr="00AC7D8C">
              <w:rPr>
                <w:bCs/>
              </w:rPr>
              <w:t>»</w:t>
            </w:r>
          </w:p>
          <w:p w:rsidR="00975AD2" w:rsidRPr="00780870" w:rsidRDefault="00975AD2" w:rsidP="00975AD2">
            <w:pPr>
              <w:tabs>
                <w:tab w:val="left" w:pos="4658"/>
                <w:tab w:val="left" w:pos="6237"/>
                <w:tab w:val="left" w:pos="10490"/>
              </w:tabs>
              <w:ind w:left="10065"/>
            </w:pPr>
            <w:r w:rsidRPr="00780870">
              <w:t>________________________</w:t>
            </w:r>
          </w:p>
          <w:p w:rsidR="00975AD2" w:rsidRPr="00AC7D8C" w:rsidRDefault="00975AD2" w:rsidP="00975AD2">
            <w:pPr>
              <w:tabs>
                <w:tab w:val="left" w:pos="4658"/>
                <w:tab w:val="left" w:pos="6237"/>
                <w:tab w:val="left" w:pos="10490"/>
              </w:tabs>
              <w:ind w:left="10065"/>
            </w:pPr>
            <w:r>
              <w:t xml:space="preserve"> </w:t>
            </w:r>
            <w:r w:rsidR="00DA44F6">
              <w:t>Шумаров</w:t>
            </w:r>
            <w:r>
              <w:t xml:space="preserve"> </w:t>
            </w:r>
            <w:r w:rsidR="00DA44F6">
              <w:t>С</w:t>
            </w:r>
            <w:r>
              <w:t>.В</w:t>
            </w:r>
            <w:r w:rsidRPr="00AC7D8C">
              <w:t>.</w:t>
            </w:r>
          </w:p>
          <w:p w:rsidR="00975AD2" w:rsidRDefault="00975AD2" w:rsidP="00975AD2">
            <w:pPr>
              <w:spacing w:line="276" w:lineRule="auto"/>
              <w:ind w:left="10065"/>
              <w:rPr>
                <w:sz w:val="22"/>
                <w:szCs w:val="22"/>
              </w:rPr>
            </w:pPr>
            <w:r>
              <w:t xml:space="preserve">                                                                   </w:t>
            </w:r>
            <w:r w:rsidRPr="00780870">
              <w:t xml:space="preserve"> «</w:t>
            </w:r>
            <w:r w:rsidRPr="00780870">
              <w:rPr>
                <w:u w:val="single"/>
              </w:rPr>
              <w:t xml:space="preserve"> </w:t>
            </w:r>
            <w:r w:rsidR="00DA44F6">
              <w:rPr>
                <w:u w:val="single"/>
              </w:rPr>
              <w:t>26</w:t>
            </w:r>
            <w:r w:rsidRPr="00780870">
              <w:rPr>
                <w:u w:val="single"/>
              </w:rPr>
              <w:t xml:space="preserve"> </w:t>
            </w:r>
            <w:r w:rsidRPr="00780870">
              <w:t>»</w:t>
            </w:r>
            <w:r>
              <w:rPr>
                <w:u w:val="single"/>
              </w:rPr>
              <w:t xml:space="preserve">        ию</w:t>
            </w:r>
            <w:r w:rsidR="00DA44F6">
              <w:rPr>
                <w:u w:val="single"/>
              </w:rPr>
              <w:t>л</w:t>
            </w:r>
            <w:r>
              <w:rPr>
                <w:u w:val="single"/>
              </w:rPr>
              <w:t xml:space="preserve">я    </w:t>
            </w:r>
            <w:r w:rsidRPr="00AC7D8C">
              <w:rPr>
                <w:u w:val="single"/>
              </w:rPr>
              <w:t xml:space="preserve"> </w:t>
            </w:r>
            <w:r w:rsidRPr="00780870">
              <w:rPr>
                <w:u w:val="single"/>
              </w:rPr>
              <w:t xml:space="preserve">    </w:t>
            </w:r>
            <w:r w:rsidRPr="007F709C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  <w:r w:rsidRPr="007F709C">
              <w:rPr>
                <w:sz w:val="22"/>
                <w:szCs w:val="22"/>
              </w:rPr>
              <w:t xml:space="preserve">г.            </w:t>
            </w:r>
            <w:r>
              <w:rPr>
                <w:sz w:val="22"/>
                <w:szCs w:val="22"/>
              </w:rPr>
              <w:t xml:space="preserve">       </w:t>
            </w:r>
          </w:p>
          <w:p w:rsidR="00975964" w:rsidRDefault="00975964">
            <w:pPr>
              <w:tabs>
                <w:tab w:val="left" w:pos="4658"/>
                <w:tab w:val="left" w:pos="6237"/>
                <w:tab w:val="left" w:pos="10490"/>
              </w:tabs>
              <w:ind w:left="10773"/>
              <w:rPr>
                <w:sz w:val="22"/>
                <w:szCs w:val="22"/>
              </w:rPr>
            </w:pPr>
          </w:p>
        </w:tc>
        <w:tc>
          <w:tcPr>
            <w:tcW w:w="4806" w:type="dxa"/>
          </w:tcPr>
          <w:p w:rsidR="00975964" w:rsidRDefault="00975964">
            <w:pPr>
              <w:tabs>
                <w:tab w:val="left" w:pos="6237"/>
              </w:tabs>
              <w:ind w:left="743"/>
              <w:jc w:val="both"/>
              <w:rPr>
                <w:sz w:val="22"/>
                <w:szCs w:val="22"/>
              </w:rPr>
            </w:pPr>
          </w:p>
        </w:tc>
      </w:tr>
    </w:tbl>
    <w:p w:rsidR="00975964" w:rsidRDefault="00975964" w:rsidP="00410B15">
      <w:pPr>
        <w:spacing w:line="276" w:lineRule="auto"/>
        <w:jc w:val="center"/>
        <w:rPr>
          <w:b/>
        </w:rPr>
      </w:pPr>
    </w:p>
    <w:p w:rsidR="00DA44F6" w:rsidRDefault="00DA44F6" w:rsidP="00410B15">
      <w:pPr>
        <w:spacing w:line="276" w:lineRule="auto"/>
        <w:jc w:val="center"/>
        <w:rPr>
          <w:b/>
        </w:rPr>
      </w:pPr>
    </w:p>
    <w:p w:rsidR="008A4F04" w:rsidRPr="00F3617C" w:rsidRDefault="008A4F04" w:rsidP="00410B15">
      <w:pPr>
        <w:spacing w:line="276" w:lineRule="auto"/>
        <w:jc w:val="center"/>
        <w:rPr>
          <w:b/>
        </w:rPr>
      </w:pPr>
      <w:r w:rsidRPr="009B590B">
        <w:rPr>
          <w:b/>
        </w:rPr>
        <w:t>ТЕХНИЧЕСКОЕ ЗАДАНИЕ</w:t>
      </w:r>
      <w:r w:rsidR="00E94F3C">
        <w:rPr>
          <w:b/>
        </w:rPr>
        <w:t xml:space="preserve"> №</w:t>
      </w:r>
      <w:r w:rsidR="00DC4613">
        <w:rPr>
          <w:b/>
        </w:rPr>
        <w:t>8</w:t>
      </w:r>
      <w:r w:rsidR="00E94F3C" w:rsidRPr="00E94F3C">
        <w:rPr>
          <w:b/>
        </w:rPr>
        <w:t>-</w:t>
      </w:r>
      <w:r w:rsidR="00DC4613">
        <w:rPr>
          <w:b/>
        </w:rPr>
        <w:t>1238</w:t>
      </w:r>
      <w:r w:rsidR="00067E44">
        <w:rPr>
          <w:b/>
        </w:rPr>
        <w:t>/</w:t>
      </w:r>
      <w:r w:rsidR="00B033CA">
        <w:rPr>
          <w:b/>
        </w:rPr>
        <w:t>7</w:t>
      </w:r>
      <w:r w:rsidR="00BD350E">
        <w:rPr>
          <w:b/>
        </w:rPr>
        <w:t xml:space="preserve"> </w:t>
      </w:r>
    </w:p>
    <w:p w:rsidR="000D2B4F" w:rsidRPr="00830761" w:rsidRDefault="00DC4613" w:rsidP="00226681">
      <w:pPr>
        <w:spacing w:line="276" w:lineRule="auto"/>
        <w:jc w:val="center"/>
      </w:pPr>
      <w:r w:rsidRPr="00830761">
        <w:t xml:space="preserve">на поставку </w:t>
      </w:r>
      <w:r>
        <w:t xml:space="preserve">материалов и устройства автоматического включения резервного источника питания (АВР) для реконструкции ПС 35/10 кВ </w:t>
      </w:r>
      <w:r w:rsidRPr="007E3556">
        <w:t>Липовка</w:t>
      </w:r>
      <w:r>
        <w:t xml:space="preserve">  </w:t>
      </w:r>
      <w:r w:rsidR="00E94F3C">
        <w:t xml:space="preserve">(часть </w:t>
      </w:r>
      <w:r w:rsidR="00B033CA">
        <w:t>7</w:t>
      </w:r>
      <w:r w:rsidR="00E94F3C">
        <w:t>)</w:t>
      </w:r>
      <w:r w:rsidR="001B1C1C" w:rsidRPr="00830761">
        <w:t>.</w:t>
      </w:r>
    </w:p>
    <w:p w:rsidR="00E054FA" w:rsidRDefault="00E054FA" w:rsidP="00E054FA">
      <w:pPr>
        <w:pStyle w:val="af0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</w:p>
    <w:p w:rsidR="00DA44F6" w:rsidRDefault="00DA44F6" w:rsidP="00E054FA">
      <w:pPr>
        <w:pStyle w:val="af0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</w:p>
    <w:p w:rsidR="00F85452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Общая часть</w:t>
      </w:r>
      <w:r w:rsidR="00F85452" w:rsidRPr="009B590B">
        <w:rPr>
          <w:b/>
          <w:bCs/>
          <w:sz w:val="24"/>
          <w:szCs w:val="24"/>
        </w:rPr>
        <w:t>.</w:t>
      </w:r>
    </w:p>
    <w:p w:rsidR="000D2B4F" w:rsidRPr="00C474F6" w:rsidRDefault="000D2B4F" w:rsidP="00B1537B">
      <w:pPr>
        <w:tabs>
          <w:tab w:val="left" w:pos="993"/>
        </w:tabs>
        <w:ind w:firstLine="709"/>
        <w:jc w:val="both"/>
      </w:pPr>
      <w:r w:rsidRPr="000F12AC">
        <w:t>П</w:t>
      </w:r>
      <w:r w:rsidR="005B5711" w:rsidRPr="000F12AC">
        <w:t xml:space="preserve">АО «МРСК Центра» </w:t>
      </w:r>
      <w:r w:rsidR="006572A1" w:rsidRPr="000F12AC">
        <w:t xml:space="preserve">(Покупатель) </w:t>
      </w:r>
      <w:r w:rsidR="005B5711" w:rsidRPr="000F12AC">
        <w:t xml:space="preserve">производит </w:t>
      </w:r>
      <w:r w:rsidR="00B1537B" w:rsidRPr="009E34E9">
        <w:t>закупку</w:t>
      </w:r>
      <w:r w:rsidR="009E34E9" w:rsidRPr="009E34E9">
        <w:t xml:space="preserve"> </w:t>
      </w:r>
      <w:r w:rsidR="00DC4613">
        <w:t>шкафов</w:t>
      </w:r>
      <w:r w:rsidR="00C474F6" w:rsidRPr="009E34E9">
        <w:t xml:space="preserve"> </w:t>
      </w:r>
      <w:r w:rsidR="00397D46" w:rsidRPr="009E34E9">
        <w:t xml:space="preserve">(в соответствии со списком приведенном в таблице) </w:t>
      </w:r>
      <w:r w:rsidR="00830761" w:rsidRPr="009E34E9">
        <w:t xml:space="preserve">для </w:t>
      </w:r>
      <w:r w:rsidRPr="009E34E9">
        <w:t xml:space="preserve">выполнения работ по </w:t>
      </w:r>
      <w:r w:rsidR="00037B5D" w:rsidRPr="009E34E9">
        <w:t xml:space="preserve">объекту: </w:t>
      </w:r>
      <w:r w:rsidR="00DC4613" w:rsidRPr="007E3556">
        <w:t>СМ-1415 «Модернизация ПС 35/10 кВ Липовка с монтажом устройств автоматического включения резерва»</w:t>
      </w:r>
      <w:r w:rsidRPr="00C474F6">
        <w:t xml:space="preserve">. </w:t>
      </w:r>
    </w:p>
    <w:p w:rsidR="00F8363E" w:rsidRDefault="00F8363E" w:rsidP="007011C7">
      <w:pPr>
        <w:tabs>
          <w:tab w:val="left" w:pos="993"/>
        </w:tabs>
        <w:ind w:firstLine="709"/>
        <w:jc w:val="both"/>
      </w:pPr>
    </w:p>
    <w:p w:rsidR="00DA44F6" w:rsidRPr="007D37C3" w:rsidRDefault="00DA44F6" w:rsidP="007011C7">
      <w:pPr>
        <w:tabs>
          <w:tab w:val="left" w:pos="993"/>
        </w:tabs>
        <w:ind w:firstLine="709"/>
        <w:jc w:val="both"/>
      </w:pPr>
    </w:p>
    <w:p w:rsidR="00111FBA" w:rsidRPr="009B590B" w:rsidRDefault="00111FBA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 xml:space="preserve">Предмет </w:t>
      </w:r>
      <w:r w:rsidR="007011C7" w:rsidRPr="00D615F1">
        <w:rPr>
          <w:b/>
          <w:bCs/>
          <w:sz w:val="24"/>
          <w:szCs w:val="24"/>
        </w:rPr>
        <w:t>закупочной процедуры</w:t>
      </w:r>
      <w:r w:rsidR="009B590B">
        <w:rPr>
          <w:b/>
          <w:bCs/>
          <w:sz w:val="24"/>
          <w:szCs w:val="24"/>
        </w:rPr>
        <w:t>.</w:t>
      </w:r>
    </w:p>
    <w:p w:rsidR="000D2B4F" w:rsidRDefault="000D2B4F" w:rsidP="000D2B4F">
      <w:pPr>
        <w:tabs>
          <w:tab w:val="left" w:pos="993"/>
        </w:tabs>
        <w:ind w:firstLine="709"/>
        <w:jc w:val="both"/>
      </w:pPr>
      <w:r>
        <w:t>Поставщик обеспечивает поставку оборудования на склад получателя – филиала ПАО «МРСК Центра» - «Смоленскэнерго» в объемах и сроки установленные данным ТЗ:</w:t>
      </w:r>
    </w:p>
    <w:p w:rsidR="000D2B4F" w:rsidRDefault="000D2B4F" w:rsidP="000D2B4F">
      <w:pPr>
        <w:pStyle w:val="af0"/>
        <w:tabs>
          <w:tab w:val="left" w:pos="993"/>
        </w:tabs>
        <w:ind w:left="142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3969"/>
        <w:gridCol w:w="2410"/>
      </w:tblGrid>
      <w:tr w:rsidR="00397D46" w:rsidTr="00397D46">
        <w:trPr>
          <w:trHeight w:val="299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7D46" w:rsidRDefault="00397D46">
            <w:pPr>
              <w:tabs>
                <w:tab w:val="left" w:pos="1134"/>
              </w:tabs>
              <w:jc w:val="center"/>
            </w:pPr>
            <w:r>
              <w:t>Филиал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7D46" w:rsidRDefault="00397D46" w:rsidP="00260242">
            <w:pPr>
              <w:tabs>
                <w:tab w:val="left" w:pos="1134"/>
              </w:tabs>
              <w:jc w:val="center"/>
            </w:pPr>
            <w:r>
              <w:t>Вид транспорта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7D46" w:rsidRDefault="00397D46">
            <w:pPr>
              <w:tabs>
                <w:tab w:val="left" w:pos="1134"/>
              </w:tabs>
              <w:jc w:val="center"/>
            </w:pPr>
            <w:r>
              <w:t>Точка поставки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7D46" w:rsidRDefault="00397D46">
            <w:pPr>
              <w:tabs>
                <w:tab w:val="left" w:pos="1134"/>
              </w:tabs>
              <w:jc w:val="center"/>
            </w:pPr>
            <w:r>
              <w:t>Срок поставки</w:t>
            </w:r>
          </w:p>
        </w:tc>
      </w:tr>
      <w:tr w:rsidR="00397D46" w:rsidTr="00397D4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D46" w:rsidRDefault="00397D46">
            <w:pPr>
              <w:tabs>
                <w:tab w:val="left" w:pos="1134"/>
              </w:tabs>
              <w:jc w:val="center"/>
            </w:pPr>
            <w:r>
              <w:t>Филиала ПАО «МРСК Центра» - «Смоленскэнерго»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D46" w:rsidRDefault="00397D46">
            <w:pPr>
              <w:tabs>
                <w:tab w:val="left" w:pos="1134"/>
              </w:tabs>
              <w:jc w:val="center"/>
            </w:pPr>
            <w:r>
              <w:t>Авто/жд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D46" w:rsidRDefault="00DC4613" w:rsidP="00DA44F6">
            <w:pPr>
              <w:tabs>
                <w:tab w:val="left" w:pos="1134"/>
              </w:tabs>
              <w:jc w:val="center"/>
            </w:pPr>
            <w:r>
              <w:t>Смоленская область, г.</w:t>
            </w:r>
            <w:r w:rsidR="00DA44F6">
              <w:t>Смоленск</w:t>
            </w:r>
            <w:r>
              <w:t>, ул.</w:t>
            </w:r>
            <w:r w:rsidR="00DA44F6">
              <w:t>Индустриальная 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D46" w:rsidRDefault="002221FB" w:rsidP="00010F03">
            <w:pPr>
              <w:tabs>
                <w:tab w:val="left" w:pos="1134"/>
              </w:tabs>
              <w:jc w:val="center"/>
            </w:pPr>
            <w:r>
              <w:t xml:space="preserve">до </w:t>
            </w:r>
            <w:r w:rsidR="00010F03">
              <w:t>10</w:t>
            </w:r>
            <w:bookmarkStart w:id="0" w:name="_GoBack"/>
            <w:bookmarkEnd w:id="0"/>
            <w:r>
              <w:t>.12.2018</w:t>
            </w:r>
          </w:p>
        </w:tc>
      </w:tr>
    </w:tbl>
    <w:p w:rsidR="006203BE" w:rsidRDefault="006203BE" w:rsidP="007011C7">
      <w:pPr>
        <w:ind w:firstLine="709"/>
        <w:jc w:val="both"/>
      </w:pPr>
    </w:p>
    <w:p w:rsidR="00DA44F6" w:rsidRDefault="00DA44F6" w:rsidP="007011C7">
      <w:pPr>
        <w:ind w:firstLine="709"/>
        <w:jc w:val="both"/>
      </w:pPr>
    </w:p>
    <w:p w:rsidR="005B5711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2417D6">
        <w:rPr>
          <w:b/>
          <w:bCs/>
          <w:sz w:val="24"/>
          <w:szCs w:val="24"/>
        </w:rPr>
        <w:t>Технические требования к оборудованию.</w:t>
      </w:r>
    </w:p>
    <w:p w:rsidR="00DA44F6" w:rsidRPr="002417D6" w:rsidRDefault="00DA44F6" w:rsidP="00DA44F6">
      <w:pPr>
        <w:pStyle w:val="af0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</w:p>
    <w:p w:rsidR="009B590B" w:rsidRPr="004349C8" w:rsidRDefault="002417D6" w:rsidP="004349C8">
      <w:pPr>
        <w:pStyle w:val="af0"/>
        <w:numPr>
          <w:ilvl w:val="1"/>
          <w:numId w:val="3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4349C8">
        <w:rPr>
          <w:sz w:val="24"/>
          <w:szCs w:val="24"/>
        </w:rPr>
        <w:t xml:space="preserve">Тип и параметры </w:t>
      </w:r>
      <w:r w:rsidR="007C18B7">
        <w:rPr>
          <w:sz w:val="24"/>
          <w:szCs w:val="24"/>
        </w:rPr>
        <w:t>шкафов</w:t>
      </w:r>
      <w:r w:rsidRPr="004349C8">
        <w:rPr>
          <w:sz w:val="24"/>
          <w:szCs w:val="24"/>
        </w:rPr>
        <w:t xml:space="preserve"> должны соответствовать, приведенным в таблице</w:t>
      </w:r>
      <w:r w:rsidR="005B5711" w:rsidRPr="004349C8">
        <w:rPr>
          <w:sz w:val="24"/>
          <w:szCs w:val="24"/>
        </w:rPr>
        <w:t>:</w:t>
      </w:r>
    </w:p>
    <w:p w:rsidR="00260242" w:rsidRDefault="00260242" w:rsidP="00260242">
      <w:pPr>
        <w:tabs>
          <w:tab w:val="left" w:pos="709"/>
        </w:tabs>
        <w:jc w:val="both"/>
      </w:pPr>
    </w:p>
    <w:p w:rsidR="00DA44F6" w:rsidRPr="002417D6" w:rsidRDefault="00DA44F6" w:rsidP="00260242">
      <w:pPr>
        <w:tabs>
          <w:tab w:val="left" w:pos="709"/>
        </w:tabs>
        <w:jc w:val="both"/>
      </w:pP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4693"/>
        <w:gridCol w:w="992"/>
        <w:gridCol w:w="4111"/>
      </w:tblGrid>
      <w:tr w:rsidR="00C10FFA" w:rsidRPr="002139AA" w:rsidTr="003443E6">
        <w:trPr>
          <w:trHeight w:val="330"/>
        </w:trPr>
        <w:tc>
          <w:tcPr>
            <w:tcW w:w="4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FFA" w:rsidRPr="00975964" w:rsidRDefault="00C10FFA" w:rsidP="00F07B1E">
            <w:pPr>
              <w:jc w:val="center"/>
              <w:rPr>
                <w:color w:val="000000"/>
              </w:rPr>
            </w:pPr>
            <w:r w:rsidRPr="00975964">
              <w:rPr>
                <w:color w:val="000000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10FFA" w:rsidRPr="00975964" w:rsidRDefault="00C10FFA" w:rsidP="00F07B1E">
            <w:pPr>
              <w:jc w:val="center"/>
              <w:rPr>
                <w:color w:val="000000"/>
              </w:rPr>
            </w:pPr>
            <w:r w:rsidRPr="00975964">
              <w:rPr>
                <w:color w:val="000000"/>
              </w:rPr>
              <w:t>Ед.изм.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10FFA" w:rsidRPr="00975964" w:rsidRDefault="00C10FFA" w:rsidP="00F07B1E">
            <w:pPr>
              <w:jc w:val="center"/>
              <w:rPr>
                <w:color w:val="000000"/>
              </w:rPr>
            </w:pPr>
            <w:r w:rsidRPr="00975964">
              <w:rPr>
                <w:color w:val="000000"/>
              </w:rPr>
              <w:t>Кол-во</w:t>
            </w:r>
          </w:p>
        </w:tc>
      </w:tr>
      <w:tr w:rsidR="007C18B7" w:rsidRPr="002139AA" w:rsidTr="003443E6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C18B7" w:rsidRPr="00975964" w:rsidRDefault="007C18B7" w:rsidP="007C18B7">
            <w:pPr>
              <w:rPr>
                <w:b/>
                <w:color w:val="000000"/>
              </w:rPr>
            </w:pPr>
            <w:r w:rsidRPr="00975964">
              <w:rPr>
                <w:b/>
              </w:rPr>
              <w:t xml:space="preserve">Шкаф РЗА наружной установки 35кВ: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C18B7" w:rsidRPr="00975964" w:rsidRDefault="007C18B7" w:rsidP="007C18B7">
            <w:pPr>
              <w:jc w:val="center"/>
              <w:rPr>
                <w:b/>
              </w:rPr>
            </w:pPr>
            <w:r w:rsidRPr="00975964">
              <w:rPr>
                <w:b/>
              </w:rPr>
              <w:t>шт.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C18B7" w:rsidRPr="00975964" w:rsidRDefault="007C18B7" w:rsidP="007C18B7">
            <w:pPr>
              <w:jc w:val="center"/>
              <w:rPr>
                <w:b/>
              </w:rPr>
            </w:pPr>
            <w:r w:rsidRPr="00975964">
              <w:rPr>
                <w:b/>
              </w:rPr>
              <w:t>1</w:t>
            </w:r>
          </w:p>
        </w:tc>
      </w:tr>
      <w:tr w:rsidR="007C18B7" w:rsidRPr="002139AA" w:rsidTr="003443E6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C18B7" w:rsidRPr="00975964" w:rsidRDefault="007C18B7" w:rsidP="007C18B7">
            <w:r w:rsidRPr="00975964">
              <w:t>- Функциональное назначение (РЗА линии)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C18B7" w:rsidRPr="00975964" w:rsidRDefault="007C18B7" w:rsidP="007C18B7">
            <w:pPr>
              <w:jc w:val="center"/>
            </w:pP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C18B7" w:rsidRPr="00975964" w:rsidRDefault="003443E6" w:rsidP="007C18B7">
            <w:pPr>
              <w:jc w:val="center"/>
            </w:pPr>
            <w:r w:rsidRPr="00975964">
              <w:t>Выполнение функций релейной защиты и автоматики двух линий 35кВ и защиты и автоматики секционного выключателя 35кВ</w:t>
            </w:r>
          </w:p>
        </w:tc>
      </w:tr>
      <w:tr w:rsidR="007C18B7" w:rsidRPr="002139AA" w:rsidTr="003443E6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C18B7" w:rsidRPr="00975964" w:rsidRDefault="007C18B7" w:rsidP="007C18B7">
            <w:r w:rsidRPr="00975964">
              <w:t>- Количество питающих линий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C18B7" w:rsidRPr="00975964" w:rsidRDefault="007C18B7" w:rsidP="007C18B7">
            <w:pPr>
              <w:jc w:val="center"/>
            </w:pPr>
            <w:r w:rsidRPr="00975964">
              <w:t>шт.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C18B7" w:rsidRPr="00975964" w:rsidRDefault="007C18B7" w:rsidP="007C18B7">
            <w:pPr>
              <w:jc w:val="center"/>
            </w:pPr>
            <w:r w:rsidRPr="00975964">
              <w:t>2</w:t>
            </w:r>
          </w:p>
        </w:tc>
      </w:tr>
      <w:tr w:rsidR="004B1B0C" w:rsidRPr="004B1B0C" w:rsidTr="003443E6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B1B0C" w:rsidRPr="00975964" w:rsidRDefault="004B1B0C" w:rsidP="004B1B0C">
            <w:pPr>
              <w:rPr>
                <w:color w:val="000000"/>
              </w:rPr>
            </w:pPr>
            <w:r w:rsidRPr="00975964">
              <w:rPr>
                <w:color w:val="000000"/>
              </w:rPr>
              <w:t xml:space="preserve">- </w:t>
            </w:r>
            <w:r w:rsidRPr="00975964">
              <w:t>Степень защиты по ГОСТ 14254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B1B0C" w:rsidRPr="00975964" w:rsidRDefault="004B1B0C" w:rsidP="007C18B7">
            <w:pPr>
              <w:jc w:val="center"/>
            </w:pP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B1B0C" w:rsidRPr="00975964" w:rsidRDefault="004B1B0C" w:rsidP="007C18B7">
            <w:pPr>
              <w:jc w:val="center"/>
            </w:pPr>
            <w:r w:rsidRPr="00975964">
              <w:t>IP54</w:t>
            </w:r>
          </w:p>
        </w:tc>
      </w:tr>
      <w:tr w:rsidR="004B1B0C" w:rsidRPr="004B1B0C" w:rsidTr="003443E6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B1B0C" w:rsidRPr="00975964" w:rsidRDefault="004B1B0C" w:rsidP="00286841">
            <w:pPr>
              <w:rPr>
                <w:color w:val="000000"/>
              </w:rPr>
            </w:pPr>
            <w:r w:rsidRPr="00975964">
              <w:rPr>
                <w:color w:val="000000"/>
              </w:rPr>
              <w:t xml:space="preserve">- </w:t>
            </w:r>
            <w:r w:rsidRPr="00975964">
              <w:t>Климатическое размещение и категория размещения по ГОСТ 15150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B1B0C" w:rsidRPr="00975964" w:rsidRDefault="004B1B0C" w:rsidP="007C18B7">
            <w:pPr>
              <w:jc w:val="center"/>
            </w:pP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B1B0C" w:rsidRPr="00975964" w:rsidRDefault="004B1B0C" w:rsidP="007C18B7">
            <w:pPr>
              <w:jc w:val="center"/>
            </w:pPr>
            <w:r w:rsidRPr="00975964">
              <w:t>УХЛ1</w:t>
            </w:r>
          </w:p>
        </w:tc>
      </w:tr>
    </w:tbl>
    <w:p w:rsidR="009C4D1F" w:rsidRDefault="009C4D1F" w:rsidP="009C4D1F">
      <w:pPr>
        <w:tabs>
          <w:tab w:val="left" w:pos="709"/>
          <w:tab w:val="left" w:pos="993"/>
        </w:tabs>
        <w:ind w:left="720"/>
      </w:pPr>
    </w:p>
    <w:p w:rsidR="002221FB" w:rsidRDefault="002221FB" w:rsidP="009C4D1F">
      <w:pPr>
        <w:tabs>
          <w:tab w:val="left" w:pos="709"/>
          <w:tab w:val="left" w:pos="993"/>
        </w:tabs>
        <w:ind w:left="720"/>
      </w:pPr>
    </w:p>
    <w:p w:rsidR="009C4D1F" w:rsidRDefault="009C4D1F" w:rsidP="009C4D1F">
      <w:pPr>
        <w:tabs>
          <w:tab w:val="left" w:pos="993"/>
        </w:tabs>
        <w:ind w:firstLine="720"/>
      </w:pPr>
      <w:r>
        <w:t>3.2.</w:t>
      </w:r>
      <w:r w:rsidRPr="00DD69E5">
        <w:t xml:space="preserve"> Ш</w:t>
      </w:r>
      <w:r>
        <w:t>каф РЗА наружной установки 35кВ должен обеспечивать следующие функции релейной защиты и автоматики ВЛ-35кВ и СВ-35кВ:</w:t>
      </w:r>
    </w:p>
    <w:p w:rsidR="0076048D" w:rsidRDefault="0076048D" w:rsidP="009C4D1F">
      <w:pPr>
        <w:tabs>
          <w:tab w:val="left" w:pos="993"/>
        </w:tabs>
        <w:ind w:firstLine="720"/>
      </w:pPr>
    </w:p>
    <w:p w:rsidR="00DA44F6" w:rsidRDefault="00DA44F6" w:rsidP="009C4D1F">
      <w:pPr>
        <w:tabs>
          <w:tab w:val="left" w:pos="993"/>
        </w:tabs>
        <w:ind w:firstLine="720"/>
      </w:pPr>
    </w:p>
    <w:p w:rsidR="0076048D" w:rsidRDefault="00E054FA" w:rsidP="00E054FA">
      <w:pPr>
        <w:pStyle w:val="af0"/>
        <w:numPr>
          <w:ilvl w:val="0"/>
          <w:numId w:val="22"/>
        </w:numPr>
        <w:tabs>
          <w:tab w:val="left" w:pos="993"/>
        </w:tabs>
        <w:ind w:left="0" w:firstLine="720"/>
        <w:rPr>
          <w:sz w:val="24"/>
          <w:szCs w:val="24"/>
        </w:rPr>
      </w:pPr>
      <w:r>
        <w:rPr>
          <w:sz w:val="24"/>
          <w:szCs w:val="24"/>
        </w:rPr>
        <w:lastRenderedPageBreak/>
        <w:t>направленной максимальной токовой защиты</w:t>
      </w:r>
      <w:r w:rsidR="0076048D">
        <w:rPr>
          <w:sz w:val="24"/>
          <w:szCs w:val="24"/>
        </w:rPr>
        <w:t xml:space="preserve"> ВЛ-35кВ</w:t>
      </w:r>
    </w:p>
    <w:p w:rsidR="00E054FA" w:rsidRDefault="0076048D" w:rsidP="00E054FA">
      <w:pPr>
        <w:pStyle w:val="af0"/>
        <w:numPr>
          <w:ilvl w:val="0"/>
          <w:numId w:val="22"/>
        </w:numPr>
        <w:tabs>
          <w:tab w:val="left" w:pos="993"/>
        </w:tabs>
        <w:ind w:left="0" w:firstLine="720"/>
        <w:rPr>
          <w:sz w:val="24"/>
          <w:szCs w:val="24"/>
        </w:rPr>
      </w:pPr>
      <w:r>
        <w:rPr>
          <w:sz w:val="24"/>
          <w:szCs w:val="24"/>
        </w:rPr>
        <w:t>максимальной токовой защиты СВ-35кВ</w:t>
      </w:r>
      <w:r w:rsidR="00E054FA">
        <w:rPr>
          <w:sz w:val="24"/>
          <w:szCs w:val="24"/>
        </w:rPr>
        <w:t>;</w:t>
      </w:r>
    </w:p>
    <w:p w:rsidR="00232D07" w:rsidRPr="00DD69E5" w:rsidRDefault="00232D07" w:rsidP="00232D07">
      <w:pPr>
        <w:pStyle w:val="af0"/>
        <w:numPr>
          <w:ilvl w:val="0"/>
          <w:numId w:val="22"/>
        </w:numPr>
        <w:ind w:left="993" w:hanging="284"/>
        <w:rPr>
          <w:sz w:val="24"/>
          <w:szCs w:val="24"/>
        </w:rPr>
      </w:pPr>
      <w:r w:rsidRPr="00232D07">
        <w:rPr>
          <w:sz w:val="24"/>
          <w:szCs w:val="24"/>
        </w:rPr>
        <w:t>защит</w:t>
      </w:r>
      <w:r w:rsidR="0076048D">
        <w:rPr>
          <w:sz w:val="24"/>
          <w:szCs w:val="24"/>
        </w:rPr>
        <w:t>ы</w:t>
      </w:r>
      <w:r w:rsidRPr="00232D07">
        <w:rPr>
          <w:sz w:val="24"/>
          <w:szCs w:val="24"/>
        </w:rPr>
        <w:t xml:space="preserve"> минимального напряжения</w:t>
      </w:r>
      <w:r w:rsidR="0076048D">
        <w:rPr>
          <w:sz w:val="24"/>
          <w:szCs w:val="24"/>
        </w:rPr>
        <w:t xml:space="preserve"> ВЛ-35кВ</w:t>
      </w:r>
      <w:r>
        <w:rPr>
          <w:sz w:val="24"/>
          <w:szCs w:val="24"/>
        </w:rPr>
        <w:t>;</w:t>
      </w:r>
    </w:p>
    <w:p w:rsidR="009C4D1F" w:rsidRPr="00DD69E5" w:rsidRDefault="009C4D1F" w:rsidP="009C4D1F">
      <w:pPr>
        <w:pStyle w:val="af0"/>
        <w:numPr>
          <w:ilvl w:val="0"/>
          <w:numId w:val="22"/>
        </w:numPr>
        <w:tabs>
          <w:tab w:val="left" w:pos="993"/>
        </w:tabs>
        <w:ind w:left="0" w:firstLine="720"/>
        <w:rPr>
          <w:sz w:val="24"/>
          <w:szCs w:val="24"/>
        </w:rPr>
      </w:pPr>
      <w:r w:rsidRPr="00DD69E5">
        <w:rPr>
          <w:sz w:val="24"/>
          <w:szCs w:val="24"/>
        </w:rPr>
        <w:t>л</w:t>
      </w:r>
      <w:r w:rsidR="00232D07">
        <w:rPr>
          <w:sz w:val="24"/>
          <w:szCs w:val="24"/>
        </w:rPr>
        <w:t>огическую защиту шин;</w:t>
      </w:r>
    </w:p>
    <w:p w:rsidR="009C4D1F" w:rsidRDefault="009C4D1F" w:rsidP="009C4D1F">
      <w:pPr>
        <w:pStyle w:val="af0"/>
        <w:numPr>
          <w:ilvl w:val="0"/>
          <w:numId w:val="22"/>
        </w:numPr>
        <w:tabs>
          <w:tab w:val="left" w:pos="993"/>
        </w:tabs>
        <w:ind w:left="0" w:firstLine="720"/>
        <w:rPr>
          <w:sz w:val="24"/>
          <w:szCs w:val="24"/>
        </w:rPr>
      </w:pPr>
      <w:r w:rsidRPr="00DD69E5">
        <w:rPr>
          <w:sz w:val="24"/>
          <w:szCs w:val="24"/>
        </w:rPr>
        <w:t>автоматического включения резерва по стороне 35кВ;</w:t>
      </w:r>
    </w:p>
    <w:p w:rsidR="009C4D1F" w:rsidRPr="00DD69E5" w:rsidRDefault="009C4D1F" w:rsidP="009C4D1F">
      <w:pPr>
        <w:pStyle w:val="af0"/>
        <w:numPr>
          <w:ilvl w:val="0"/>
          <w:numId w:val="22"/>
        </w:numPr>
        <w:tabs>
          <w:tab w:val="left" w:pos="993"/>
        </w:tabs>
        <w:ind w:left="0" w:firstLine="720"/>
        <w:rPr>
          <w:sz w:val="24"/>
          <w:szCs w:val="24"/>
        </w:rPr>
      </w:pPr>
      <w:r>
        <w:rPr>
          <w:sz w:val="24"/>
          <w:szCs w:val="24"/>
        </w:rPr>
        <w:t>автоматического повторного включения;</w:t>
      </w:r>
    </w:p>
    <w:p w:rsidR="009C4D1F" w:rsidRPr="00DD69E5" w:rsidRDefault="009C4D1F" w:rsidP="009C4D1F">
      <w:pPr>
        <w:pStyle w:val="af0"/>
        <w:numPr>
          <w:ilvl w:val="0"/>
          <w:numId w:val="22"/>
        </w:numPr>
        <w:tabs>
          <w:tab w:val="left" w:pos="993"/>
        </w:tabs>
        <w:ind w:left="0" w:firstLine="720"/>
        <w:rPr>
          <w:sz w:val="24"/>
          <w:szCs w:val="24"/>
        </w:rPr>
      </w:pPr>
      <w:r w:rsidRPr="00DD69E5">
        <w:rPr>
          <w:sz w:val="24"/>
          <w:szCs w:val="24"/>
        </w:rPr>
        <w:t>резервирования отказа выключател</w:t>
      </w:r>
      <w:r w:rsidR="004E05AF">
        <w:rPr>
          <w:sz w:val="24"/>
          <w:szCs w:val="24"/>
        </w:rPr>
        <w:t>ей</w:t>
      </w:r>
      <w:r w:rsidRPr="00DD69E5">
        <w:rPr>
          <w:sz w:val="24"/>
          <w:szCs w:val="24"/>
        </w:rPr>
        <w:t>;</w:t>
      </w:r>
    </w:p>
    <w:p w:rsidR="009C4D1F" w:rsidRPr="00DD69E5" w:rsidRDefault="009C4D1F" w:rsidP="009C4D1F">
      <w:pPr>
        <w:pStyle w:val="af0"/>
        <w:numPr>
          <w:ilvl w:val="0"/>
          <w:numId w:val="22"/>
        </w:numPr>
        <w:tabs>
          <w:tab w:val="left" w:pos="993"/>
        </w:tabs>
        <w:ind w:left="0" w:firstLine="720"/>
        <w:rPr>
          <w:sz w:val="24"/>
          <w:szCs w:val="24"/>
        </w:rPr>
      </w:pPr>
      <w:r w:rsidRPr="00DD69E5">
        <w:rPr>
          <w:sz w:val="24"/>
          <w:szCs w:val="24"/>
        </w:rPr>
        <w:t>управления выключател</w:t>
      </w:r>
      <w:r w:rsidR="004E05AF">
        <w:rPr>
          <w:sz w:val="24"/>
          <w:szCs w:val="24"/>
        </w:rPr>
        <w:t>ями СВ-35кВ и ВЛ-35кВ</w:t>
      </w:r>
      <w:r w:rsidRPr="00DD69E5">
        <w:rPr>
          <w:sz w:val="24"/>
          <w:szCs w:val="24"/>
        </w:rPr>
        <w:t>;</w:t>
      </w:r>
    </w:p>
    <w:p w:rsidR="009C4D1F" w:rsidRDefault="009C4D1F" w:rsidP="009C4D1F">
      <w:pPr>
        <w:pStyle w:val="af0"/>
        <w:numPr>
          <w:ilvl w:val="0"/>
          <w:numId w:val="22"/>
        </w:numPr>
        <w:tabs>
          <w:tab w:val="left" w:pos="993"/>
        </w:tabs>
        <w:ind w:left="0" w:firstLine="720"/>
        <w:rPr>
          <w:sz w:val="24"/>
          <w:szCs w:val="24"/>
        </w:rPr>
      </w:pPr>
      <w:r w:rsidRPr="00DD69E5">
        <w:rPr>
          <w:sz w:val="24"/>
          <w:szCs w:val="24"/>
        </w:rPr>
        <w:t>определения места повреждения и осциллографирования аварийных событий.</w:t>
      </w:r>
    </w:p>
    <w:p w:rsidR="009C4D1F" w:rsidRPr="0038474B" w:rsidRDefault="009C4D1F" w:rsidP="009C4D1F">
      <w:pPr>
        <w:ind w:firstLine="720"/>
        <w:jc w:val="both"/>
      </w:pPr>
      <w:r w:rsidRPr="0038474B">
        <w:t>М</w:t>
      </w:r>
      <w:r>
        <w:t>икропроцессорные терминалы, входящие состав шкафа, должны</w:t>
      </w:r>
      <w:r w:rsidRPr="0038474B">
        <w:t xml:space="preserve"> иметь русскоязычный интерфейс.</w:t>
      </w:r>
    </w:p>
    <w:p w:rsidR="009C4D1F" w:rsidRPr="0038474B" w:rsidRDefault="009C4D1F" w:rsidP="009C4D1F">
      <w:pPr>
        <w:ind w:firstLine="720"/>
        <w:jc w:val="both"/>
      </w:pPr>
      <w:r w:rsidRPr="0038474B">
        <w:t xml:space="preserve">Наработка на отказ устройства должна составлять не менее </w:t>
      </w:r>
      <w:r>
        <w:t>100000</w:t>
      </w:r>
      <w:r w:rsidRPr="0038474B">
        <w:t xml:space="preserve"> часов.</w:t>
      </w:r>
    </w:p>
    <w:p w:rsidR="0076048D" w:rsidRDefault="0076048D" w:rsidP="0076048D">
      <w:pPr>
        <w:pStyle w:val="af0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</w:p>
    <w:p w:rsidR="00A90CE9" w:rsidRDefault="000F4460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 xml:space="preserve">Общие </w:t>
      </w:r>
      <w:r w:rsidR="00637306" w:rsidRPr="00A90CE9">
        <w:rPr>
          <w:b/>
          <w:bCs/>
          <w:sz w:val="24"/>
          <w:szCs w:val="24"/>
        </w:rPr>
        <w:t>требования</w:t>
      </w:r>
      <w:r w:rsidRPr="00A90CE9">
        <w:rPr>
          <w:b/>
          <w:bCs/>
          <w:sz w:val="24"/>
          <w:szCs w:val="24"/>
        </w:rPr>
        <w:t>.</w:t>
      </w:r>
    </w:p>
    <w:p w:rsidR="00A90CE9" w:rsidRP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29124B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CD0CCE" w:rsidRDefault="008139C5" w:rsidP="008139C5">
      <w:pPr>
        <w:pStyle w:val="af0"/>
        <w:numPr>
          <w:ilvl w:val="0"/>
          <w:numId w:val="7"/>
        </w:numPr>
        <w:tabs>
          <w:tab w:val="left" w:pos="993"/>
        </w:tabs>
        <w:ind w:hanging="11"/>
        <w:rPr>
          <w:sz w:val="24"/>
          <w:szCs w:val="24"/>
        </w:rPr>
      </w:pPr>
      <w:r w:rsidRPr="008139C5">
        <w:rPr>
          <w:sz w:val="24"/>
          <w:szCs w:val="24"/>
        </w:rPr>
        <w:t>продукция должна быть новой, ранее не использованной</w:t>
      </w:r>
      <w:r w:rsidR="00CD0CCE" w:rsidRPr="008139C5">
        <w:rPr>
          <w:sz w:val="24"/>
          <w:szCs w:val="24"/>
        </w:rPr>
        <w:t>.</w:t>
      </w:r>
    </w:p>
    <w:p w:rsidR="00DA44F6" w:rsidRPr="008139C5" w:rsidRDefault="00DA44F6" w:rsidP="00DA44F6">
      <w:pPr>
        <w:pStyle w:val="af0"/>
        <w:tabs>
          <w:tab w:val="left" w:pos="993"/>
        </w:tabs>
        <w:rPr>
          <w:sz w:val="24"/>
          <w:szCs w:val="24"/>
        </w:rPr>
      </w:pPr>
    </w:p>
    <w:p w:rsidR="00AB175E" w:rsidRPr="008A63FC" w:rsidRDefault="00AB175E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8E4806">
        <w:rPr>
          <w:sz w:val="24"/>
          <w:szCs w:val="24"/>
        </w:rPr>
        <w:t>П</w:t>
      </w:r>
      <w:r w:rsidRPr="008A63F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90CE9" w:rsidRPr="00522464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958D2">
        <w:rPr>
          <w:sz w:val="24"/>
          <w:szCs w:val="24"/>
        </w:rPr>
        <w:t xml:space="preserve">Оборудование должно соответствовать требованиям «Правил устройства </w:t>
      </w:r>
      <w:r w:rsidRPr="00522464">
        <w:rPr>
          <w:sz w:val="24"/>
          <w:szCs w:val="24"/>
        </w:rPr>
        <w:t>электроустановок» (ПУЭ) (7-е издание) и требованиям ГОСТ:</w:t>
      </w:r>
    </w:p>
    <w:p w:rsidR="00522464" w:rsidRDefault="00CF2E40" w:rsidP="00CF2E40">
      <w:pPr>
        <w:autoSpaceDE w:val="0"/>
        <w:autoSpaceDN w:val="0"/>
        <w:adjustRightInd w:val="0"/>
        <w:ind w:firstLine="709"/>
        <w:jc w:val="both"/>
      </w:pPr>
      <w:r>
        <w:t xml:space="preserve">СТО </w:t>
      </w:r>
      <w:r w:rsidR="00522464" w:rsidRPr="00522464">
        <w:t>56947007-29.240.10.028-2009</w:t>
      </w:r>
      <w:r w:rsidR="00522464">
        <w:t xml:space="preserve"> «</w:t>
      </w:r>
      <w:r w:rsidR="00522464" w:rsidRPr="00522464">
        <w:t>Нормы технологического проектирования подстанций переменного тока с высшим напряжением 35-750 кВ</w:t>
      </w:r>
      <w:r w:rsidR="00522464">
        <w:t>».</w:t>
      </w:r>
    </w:p>
    <w:p w:rsidR="002D689D" w:rsidRDefault="002D689D" w:rsidP="00CF2E40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F5414">
        <w:rPr>
          <w:color w:val="000000"/>
        </w:rPr>
        <w:t>СТО 56947007-29.240.30.010-2008</w:t>
      </w:r>
      <w:r>
        <w:rPr>
          <w:color w:val="000000"/>
        </w:rPr>
        <w:t xml:space="preserve"> «</w:t>
      </w:r>
      <w:r w:rsidRPr="001F5414">
        <w:rPr>
          <w:color w:val="000000"/>
        </w:rPr>
        <w:t>Схемы принципиальные электрические распределительных устройств подстанций 35-750 кВ. Типовые решения</w:t>
      </w:r>
      <w:r>
        <w:rPr>
          <w:color w:val="000000"/>
        </w:rPr>
        <w:t>».</w:t>
      </w:r>
    </w:p>
    <w:p w:rsidR="002D689D" w:rsidRDefault="002D689D" w:rsidP="00CF2E40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F5414">
        <w:rPr>
          <w:color w:val="000000"/>
        </w:rPr>
        <w:t>СТО 56947007-9.120.40.041-2010</w:t>
      </w:r>
      <w:r>
        <w:rPr>
          <w:color w:val="000000"/>
        </w:rPr>
        <w:t xml:space="preserve"> «</w:t>
      </w:r>
      <w:r w:rsidRPr="001F5414">
        <w:rPr>
          <w:color w:val="000000"/>
        </w:rPr>
        <w:t>Системы оперативного постоянного тока подстанций. Технические требования</w:t>
      </w:r>
      <w:r>
        <w:rPr>
          <w:color w:val="000000"/>
        </w:rPr>
        <w:t>».</w:t>
      </w:r>
    </w:p>
    <w:p w:rsidR="00A90CE9" w:rsidRPr="00514A3F" w:rsidRDefault="002D689D" w:rsidP="00514A3F">
      <w:pPr>
        <w:autoSpaceDE w:val="0"/>
        <w:autoSpaceDN w:val="0"/>
        <w:adjustRightInd w:val="0"/>
        <w:ind w:firstLine="709"/>
        <w:jc w:val="both"/>
      </w:pPr>
      <w:r w:rsidRPr="001F5414">
        <w:rPr>
          <w:color w:val="000000"/>
        </w:rPr>
        <w:t>Методические указания по защите вторичных цепей электрических станций и ПС от импульсных помех. РД 34.20.116-93, РАО «ЕЭС России», 1993 г.</w:t>
      </w:r>
      <w:r w:rsidRPr="002D689D">
        <w:rPr>
          <w:color w:val="000000"/>
        </w:rPr>
        <w:t xml:space="preserve"> </w:t>
      </w:r>
      <w:r w:rsidRPr="001F5414">
        <w:rPr>
          <w:color w:val="000000"/>
        </w:rPr>
        <w:t xml:space="preserve">Техническая политика </w:t>
      </w:r>
      <w:r>
        <w:rPr>
          <w:color w:val="000000"/>
        </w:rPr>
        <w:t>П</w:t>
      </w:r>
      <w:r w:rsidRPr="001F5414">
        <w:rPr>
          <w:color w:val="000000"/>
        </w:rPr>
        <w:t>АО «МРСК Центра» в области IT технологий, утвержденная Советом директоров (протокол №16/10 от 30.07.2010г.)</w:t>
      </w:r>
      <w:r w:rsidR="00A90CE9" w:rsidRPr="00514A3F">
        <w:t>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Упаковка, транспортирование, условия и сроки хранения</w:t>
      </w:r>
      <w:r w:rsidR="00990D6A">
        <w:rPr>
          <w:sz w:val="24"/>
          <w:szCs w:val="24"/>
        </w:rPr>
        <w:t>.</w:t>
      </w:r>
    </w:p>
    <w:p w:rsidR="00AB175E" w:rsidRDefault="00AB175E" w:rsidP="007011C7">
      <w:pPr>
        <w:ind w:firstLine="709"/>
        <w:jc w:val="both"/>
      </w:pPr>
      <w:r w:rsidRPr="008A63FC">
        <w:t xml:space="preserve">Упаковка, маркировка, </w:t>
      </w:r>
      <w:r w:rsidR="00DC0DC7" w:rsidRPr="008A63FC">
        <w:t>транспортирование должны</w:t>
      </w:r>
      <w:r w:rsidRPr="008A63FC">
        <w:t xml:space="preserve"> соответствовать требованиям, указанным в технических условиях изготовителя и ГОСТ 14192 - 96, ГОСТ 23216-78, ГОСТ 15150-69.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76048D" w:rsidRDefault="0076048D" w:rsidP="0076048D">
      <w:pPr>
        <w:pStyle w:val="af0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</w:p>
    <w:p w:rsidR="004071F6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Гарантийные обязательства</w:t>
      </w:r>
      <w:r w:rsidR="00637306" w:rsidRPr="00A90CE9">
        <w:rPr>
          <w:b/>
          <w:bCs/>
          <w:sz w:val="24"/>
          <w:szCs w:val="24"/>
        </w:rPr>
        <w:t>.</w:t>
      </w:r>
    </w:p>
    <w:p w:rsidR="004071F6" w:rsidRDefault="00284B7E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Гарантия на п</w:t>
      </w:r>
      <w:r w:rsidR="00990D6A">
        <w:rPr>
          <w:sz w:val="24"/>
          <w:szCs w:val="24"/>
        </w:rPr>
        <w:t>оставляемо</w:t>
      </w:r>
      <w:r w:rsidRPr="009B590B">
        <w:rPr>
          <w:sz w:val="24"/>
          <w:szCs w:val="24"/>
        </w:rPr>
        <w:t xml:space="preserve">е оборудование должна распространяться не менее чем на </w:t>
      </w:r>
      <w:r w:rsidR="008139C5">
        <w:rPr>
          <w:sz w:val="24"/>
          <w:szCs w:val="24"/>
        </w:rPr>
        <w:t>12</w:t>
      </w:r>
      <w:r w:rsidRPr="009B590B">
        <w:rPr>
          <w:sz w:val="24"/>
          <w:szCs w:val="24"/>
        </w:rPr>
        <w:t xml:space="preserve"> месяцев.</w:t>
      </w:r>
      <w:r w:rsidR="004071F6" w:rsidRPr="009B590B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9B590B">
        <w:rPr>
          <w:sz w:val="24"/>
          <w:szCs w:val="24"/>
        </w:rPr>
        <w:t xml:space="preserve"> </w:t>
      </w:r>
      <w:r w:rsidR="00637306" w:rsidRPr="009B590B">
        <w:rPr>
          <w:sz w:val="24"/>
          <w:szCs w:val="24"/>
        </w:rPr>
        <w:t>Поставщик</w:t>
      </w:r>
      <w:r w:rsidR="004071F6" w:rsidRPr="009B590B">
        <w:rPr>
          <w:sz w:val="24"/>
          <w:szCs w:val="24"/>
        </w:rPr>
        <w:t xml:space="preserve"> должен за свой </w:t>
      </w:r>
      <w:r w:rsidR="00255484" w:rsidRPr="009B590B">
        <w:rPr>
          <w:sz w:val="24"/>
          <w:szCs w:val="24"/>
        </w:rPr>
        <w:t>счет и сроки</w:t>
      </w:r>
      <w:r w:rsidR="004071F6" w:rsidRPr="009B590B">
        <w:rPr>
          <w:sz w:val="24"/>
          <w:szCs w:val="24"/>
        </w:rPr>
        <w:t xml:space="preserve">, согласованные с </w:t>
      </w:r>
      <w:r w:rsidR="008638A6">
        <w:rPr>
          <w:sz w:val="24"/>
          <w:szCs w:val="24"/>
        </w:rPr>
        <w:t>Покупателем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9B590B">
        <w:rPr>
          <w:sz w:val="24"/>
          <w:szCs w:val="24"/>
        </w:rPr>
        <w:t xml:space="preserve"> </w:t>
      </w:r>
      <w:r w:rsidR="004071F6" w:rsidRPr="009B590B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</w:t>
      </w:r>
      <w:r w:rsidR="004071F6" w:rsidRPr="009B590B">
        <w:rPr>
          <w:sz w:val="24"/>
          <w:szCs w:val="24"/>
        </w:rPr>
        <w:lastRenderedPageBreak/>
        <w:t xml:space="preserve">дефекты, согласования порядка и сроков их устранения не позднее 10 дней со дня получения письменного извещения </w:t>
      </w:r>
      <w:r w:rsidR="008638A6">
        <w:rPr>
          <w:sz w:val="24"/>
          <w:szCs w:val="24"/>
        </w:rPr>
        <w:t>Покупателя</w:t>
      </w:r>
      <w:r w:rsidR="004071F6" w:rsidRPr="009B590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Требования к надежности и живучести оборудования</w:t>
      </w:r>
      <w:r w:rsidR="00A90CE9">
        <w:rPr>
          <w:b/>
          <w:bCs/>
          <w:sz w:val="24"/>
          <w:szCs w:val="24"/>
        </w:rPr>
        <w:t>.</w:t>
      </w:r>
    </w:p>
    <w:p w:rsidR="00D25ED0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97F2E" w:rsidRPr="009C4D1F">
        <w:rPr>
          <w:sz w:val="24"/>
          <w:szCs w:val="24"/>
        </w:rPr>
        <w:t>12</w:t>
      </w:r>
      <w:r w:rsidRPr="009B590B">
        <w:rPr>
          <w:sz w:val="24"/>
          <w:szCs w:val="24"/>
        </w:rPr>
        <w:t xml:space="preserve"> лет.</w:t>
      </w:r>
      <w:r w:rsidR="00146A88">
        <w:rPr>
          <w:sz w:val="24"/>
          <w:szCs w:val="24"/>
        </w:rPr>
        <w:t xml:space="preserve"> </w:t>
      </w:r>
    </w:p>
    <w:p w:rsidR="004071F6" w:rsidRPr="009B590B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A90CE9">
        <w:rPr>
          <w:b/>
          <w:bCs/>
          <w:sz w:val="24"/>
          <w:szCs w:val="24"/>
        </w:rPr>
        <w:t xml:space="preserve">Состав технической и </w:t>
      </w:r>
      <w:r w:rsidR="00DC0DC7" w:rsidRPr="00A90CE9">
        <w:rPr>
          <w:b/>
          <w:bCs/>
          <w:sz w:val="24"/>
          <w:szCs w:val="24"/>
        </w:rPr>
        <w:t>эксплуатационной документации</w:t>
      </w:r>
      <w:r w:rsidR="00A90CE9">
        <w:rPr>
          <w:b/>
          <w:bCs/>
          <w:sz w:val="24"/>
          <w:szCs w:val="24"/>
        </w:rPr>
        <w:t>.</w:t>
      </w:r>
    </w:p>
    <w:p w:rsidR="004071F6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По всем видам оборудования </w:t>
      </w:r>
      <w:r w:rsidR="00637306" w:rsidRPr="009B590B">
        <w:rPr>
          <w:sz w:val="24"/>
          <w:szCs w:val="24"/>
        </w:rPr>
        <w:t>Поставщик</w:t>
      </w:r>
      <w:r w:rsidRPr="009B590B">
        <w:rPr>
          <w:sz w:val="24"/>
          <w:szCs w:val="24"/>
        </w:rPr>
        <w:t xml:space="preserve"> должен предоставить полный комплект технической и эксплуатационной</w:t>
      </w:r>
      <w:r w:rsidR="000438E0">
        <w:rPr>
          <w:sz w:val="24"/>
          <w:szCs w:val="24"/>
        </w:rPr>
        <w:t xml:space="preserve"> </w:t>
      </w:r>
      <w:r w:rsidRPr="009B590B">
        <w:rPr>
          <w:sz w:val="24"/>
          <w:szCs w:val="24"/>
        </w:rPr>
        <w:t>документации на русском языке, подготовленной в соответствии с ГОСТ 34.003-90, ГОСТ 34.201 –89, ГОСТ 27300-87, ГОСТ 2.601</w:t>
      </w:r>
      <w:r w:rsidR="00637306" w:rsidRPr="009B590B">
        <w:rPr>
          <w:sz w:val="24"/>
          <w:szCs w:val="24"/>
        </w:rPr>
        <w:t xml:space="preserve"> по</w:t>
      </w:r>
      <w:r w:rsidRPr="009B590B">
        <w:rPr>
          <w:sz w:val="24"/>
          <w:szCs w:val="24"/>
        </w:rPr>
        <w:t xml:space="preserve"> монтаж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наладк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>, пуск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сдач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 xml:space="preserve"> в эксплуатацию, обеспечени</w:t>
      </w:r>
      <w:r w:rsidR="0029061D" w:rsidRPr="009B590B">
        <w:rPr>
          <w:sz w:val="24"/>
          <w:szCs w:val="24"/>
        </w:rPr>
        <w:t>ю</w:t>
      </w:r>
      <w:r w:rsidRPr="009B590B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1F02F1" w:rsidRPr="00040197" w:rsidRDefault="001F02F1" w:rsidP="001F02F1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040197">
        <w:rPr>
          <w:sz w:val="24"/>
          <w:szCs w:val="24"/>
        </w:rPr>
        <w:t xml:space="preserve">Предоставляемая Поставщиком техническая и эксплуатационная документация </w:t>
      </w:r>
      <w:r w:rsidR="009E5C01" w:rsidRPr="00040197">
        <w:rPr>
          <w:sz w:val="24"/>
          <w:szCs w:val="24"/>
        </w:rPr>
        <w:t>для каждого устройства должна</w:t>
      </w:r>
      <w:r w:rsidRPr="00040197">
        <w:rPr>
          <w:sz w:val="24"/>
          <w:szCs w:val="24"/>
        </w:rPr>
        <w:t xml:space="preserve"> включать:</w:t>
      </w:r>
    </w:p>
    <w:p w:rsidR="001F02F1" w:rsidRPr="00040197" w:rsidRDefault="001F02F1" w:rsidP="001F02F1">
      <w:pPr>
        <w:pStyle w:val="af0"/>
        <w:numPr>
          <w:ilvl w:val="0"/>
          <w:numId w:val="16"/>
        </w:numPr>
        <w:tabs>
          <w:tab w:val="left" w:pos="0"/>
          <w:tab w:val="left" w:pos="993"/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040197">
        <w:rPr>
          <w:sz w:val="24"/>
          <w:szCs w:val="24"/>
        </w:rPr>
        <w:t>паспорт;</w:t>
      </w:r>
    </w:p>
    <w:p w:rsidR="008139C5" w:rsidRDefault="001F02F1" w:rsidP="001F02F1">
      <w:pPr>
        <w:pStyle w:val="af0"/>
        <w:numPr>
          <w:ilvl w:val="0"/>
          <w:numId w:val="16"/>
        </w:numPr>
        <w:tabs>
          <w:tab w:val="left" w:pos="0"/>
          <w:tab w:val="left" w:pos="993"/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040197">
        <w:rPr>
          <w:sz w:val="24"/>
          <w:szCs w:val="24"/>
        </w:rPr>
        <w:t>руководство по эксплуатации</w:t>
      </w:r>
      <w:r w:rsidR="008139C5">
        <w:rPr>
          <w:sz w:val="24"/>
          <w:szCs w:val="24"/>
        </w:rPr>
        <w:t>;</w:t>
      </w:r>
    </w:p>
    <w:p w:rsidR="001F02F1" w:rsidRDefault="008139C5" w:rsidP="008139C5">
      <w:pPr>
        <w:pStyle w:val="af0"/>
        <w:numPr>
          <w:ilvl w:val="0"/>
          <w:numId w:val="16"/>
        </w:numPr>
        <w:tabs>
          <w:tab w:val="left" w:pos="0"/>
          <w:tab w:val="left" w:pos="993"/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8139C5">
        <w:rPr>
          <w:sz w:val="24"/>
          <w:szCs w:val="24"/>
        </w:rPr>
        <w:t>сертификат соответствия.</w:t>
      </w:r>
    </w:p>
    <w:p w:rsidR="0029061D" w:rsidRPr="00040197" w:rsidRDefault="0029061D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040197">
        <w:rPr>
          <w:b/>
          <w:bCs/>
          <w:sz w:val="24"/>
          <w:szCs w:val="24"/>
        </w:rPr>
        <w:t xml:space="preserve">Сроки и очередность </w:t>
      </w:r>
      <w:r w:rsidR="00B76972" w:rsidRPr="00040197">
        <w:rPr>
          <w:b/>
          <w:bCs/>
          <w:sz w:val="24"/>
          <w:szCs w:val="24"/>
        </w:rPr>
        <w:t>поставки оборудования</w:t>
      </w:r>
      <w:r w:rsidRPr="00040197">
        <w:rPr>
          <w:b/>
          <w:bCs/>
          <w:sz w:val="24"/>
          <w:szCs w:val="24"/>
        </w:rPr>
        <w:t>.</w:t>
      </w:r>
    </w:p>
    <w:p w:rsidR="007011C7" w:rsidRDefault="007011C7" w:rsidP="007011C7">
      <w:pPr>
        <w:ind w:firstLine="709"/>
        <w:jc w:val="both"/>
      </w:pPr>
      <w:r w:rsidRPr="00040197">
        <w:t>Поставка оборудования, входящего в предмет</w:t>
      </w:r>
      <w:r w:rsidRPr="00D615F1">
        <w:t xml:space="preserve"> Договора, должна быть выполнена  в соответствии с графиком, утвержденным сторонами в договоре. </w:t>
      </w:r>
      <w:r w:rsidRPr="007011C7">
        <w:rPr>
          <w:color w:val="000000"/>
          <w:shd w:val="clear" w:color="auto" w:fill="FFFFFF"/>
        </w:rPr>
        <w:t>График поставки в договоре формируется в соответствии с закупочной документацией и протоколом о результатах закупки.</w:t>
      </w:r>
      <w:r w:rsidRPr="007011C7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Pr="00D615F1">
        <w:t xml:space="preserve">Изменение сроков поставки оборудования возможно по решению ЦКК </w:t>
      </w:r>
      <w:r w:rsidR="00FB5902">
        <w:t>П</w:t>
      </w:r>
      <w:r w:rsidRPr="00D615F1">
        <w:t>АО «МРСК Центра» и оформляется в соответствии с условиями договора поставки и действующим законодательством.</w:t>
      </w:r>
    </w:p>
    <w:p w:rsidR="000475BC" w:rsidRPr="00A90CE9" w:rsidRDefault="001F4F9F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 xml:space="preserve">Требования к </w:t>
      </w:r>
      <w:r w:rsidR="00B76972" w:rsidRPr="00A90CE9">
        <w:rPr>
          <w:b/>
          <w:bCs/>
          <w:sz w:val="24"/>
          <w:szCs w:val="24"/>
        </w:rPr>
        <w:t>Поставщику</w:t>
      </w:r>
      <w:r w:rsidR="000475BC" w:rsidRPr="00A90CE9">
        <w:rPr>
          <w:b/>
          <w:bCs/>
          <w:sz w:val="24"/>
          <w:szCs w:val="24"/>
        </w:rPr>
        <w:t>.</w:t>
      </w:r>
    </w:p>
    <w:p w:rsidR="00575FDF" w:rsidRDefault="00575FDF" w:rsidP="007011C7">
      <w:pPr>
        <w:tabs>
          <w:tab w:val="left" w:pos="709"/>
          <w:tab w:val="left" w:pos="1560"/>
        </w:tabs>
        <w:jc w:val="both"/>
      </w:pPr>
      <w:r>
        <w:tab/>
      </w:r>
      <w:r w:rsidRPr="005F562B">
        <w:t>Наличие документов, подтверждающих возможность осуществления поставок указанного оборудования</w:t>
      </w:r>
      <w:r w:rsidR="008139C5">
        <w:t>.</w:t>
      </w:r>
    </w:p>
    <w:p w:rsidR="00F47C9D" w:rsidRDefault="00575FDF" w:rsidP="00F47C9D">
      <w:pPr>
        <w:tabs>
          <w:tab w:val="left" w:pos="709"/>
          <w:tab w:val="left" w:pos="1560"/>
        </w:tabs>
        <w:jc w:val="both"/>
      </w:pPr>
      <w:r>
        <w:tab/>
      </w:r>
      <w:r w:rsidR="00F47C9D" w:rsidRPr="008E534B">
        <w:t xml:space="preserve">Поставляемые материалы и оборудование должны соответсвовать материалам и оборудованию, указанным в проекте </w:t>
      </w:r>
      <w:r w:rsidR="00F47C9D">
        <w:t>100</w:t>
      </w:r>
      <w:r w:rsidR="00F47C9D" w:rsidRPr="008E534B">
        <w:t>/2016-С «</w:t>
      </w:r>
      <w:r w:rsidR="00F47C9D">
        <w:t>Реконструкция ПС 35/10 кВ Липовка, повышение надежности центров питания (АВР-35 кВ)</w:t>
      </w:r>
      <w:r w:rsidR="00F47C9D" w:rsidRPr="008E534B">
        <w:t>». В случае альтернативного предложения по поставляемому оборудованию, Поставщик выполняет корректировку</w:t>
      </w:r>
      <w:r w:rsidR="00F47C9D" w:rsidRPr="008A63FC">
        <w:t xml:space="preserve"> и согласование проектной документации с </w:t>
      </w:r>
      <w:r w:rsidR="00F47C9D">
        <w:t xml:space="preserve">Покупателем </w:t>
      </w:r>
      <w:r w:rsidR="00F47C9D" w:rsidRPr="008A63FC">
        <w:t xml:space="preserve"> и другими заинтересованными сторонами в сроки, согласованные с </w:t>
      </w:r>
      <w:r w:rsidR="00F47C9D">
        <w:t>Покупателем</w:t>
      </w:r>
      <w:r w:rsidR="00F47C9D" w:rsidRPr="008A63FC">
        <w:t xml:space="preserve">, за свой счет без изменения стоимости поставляемого оборудования.  </w:t>
      </w:r>
    </w:p>
    <w:p w:rsidR="00975964" w:rsidRDefault="00975964" w:rsidP="00F47C9D">
      <w:pPr>
        <w:tabs>
          <w:tab w:val="left" w:pos="709"/>
          <w:tab w:val="left" w:pos="1560"/>
        </w:tabs>
        <w:jc w:val="both"/>
      </w:pPr>
    </w:p>
    <w:p w:rsidR="00F47C9D" w:rsidRPr="00A90CE9" w:rsidRDefault="00F47C9D" w:rsidP="00F47C9D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Правила приемки оборудования.</w:t>
      </w:r>
    </w:p>
    <w:p w:rsidR="00F47C9D" w:rsidRPr="00F378AA" w:rsidRDefault="00F47C9D" w:rsidP="00F47C9D">
      <w:pPr>
        <w:pStyle w:val="BodyText21"/>
        <w:tabs>
          <w:tab w:val="left" w:pos="993"/>
        </w:tabs>
        <w:rPr>
          <w:szCs w:val="24"/>
        </w:rPr>
      </w:pPr>
      <w:r>
        <w:rPr>
          <w:szCs w:val="24"/>
        </w:rPr>
        <w:t>В</w:t>
      </w:r>
      <w:r w:rsidRPr="00F378AA">
        <w:rPr>
          <w:szCs w:val="24"/>
        </w:rPr>
        <w:t xml:space="preserve">се поставляемое оборудование проходит входной контроль, осуществляемый представителями филиалов </w:t>
      </w:r>
      <w:r>
        <w:rPr>
          <w:szCs w:val="24"/>
        </w:rPr>
        <w:t>П</w:t>
      </w:r>
      <w:r w:rsidRPr="00F378AA">
        <w:rPr>
          <w:szCs w:val="24"/>
        </w:rPr>
        <w:t xml:space="preserve">АО «МРСК Центра» </w:t>
      </w:r>
      <w:r>
        <w:t xml:space="preserve">и ответственными представителями Поставщика </w:t>
      </w:r>
      <w:r w:rsidRPr="00F378AA">
        <w:rPr>
          <w:szCs w:val="24"/>
        </w:rPr>
        <w:t>при получении оборудования на склад.</w:t>
      </w:r>
    </w:p>
    <w:p w:rsidR="00F47C9D" w:rsidRDefault="00F47C9D" w:rsidP="00F47C9D">
      <w:pPr>
        <w:pStyle w:val="af0"/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F378AA">
        <w:rPr>
          <w:sz w:val="24"/>
          <w:szCs w:val="24"/>
        </w:rPr>
        <w:t xml:space="preserve"> случае выявления деф</w:t>
      </w:r>
      <w:r>
        <w:rPr>
          <w:sz w:val="24"/>
          <w:szCs w:val="24"/>
        </w:rPr>
        <w:t>ектов, в том числе и скрытых, П</w:t>
      </w:r>
      <w:r w:rsidRPr="00F378AA">
        <w:rPr>
          <w:sz w:val="24"/>
          <w:szCs w:val="24"/>
        </w:rPr>
        <w:t>оставщик обязан за свой счет заменить поставленную продукцию.</w:t>
      </w:r>
    </w:p>
    <w:p w:rsidR="00975964" w:rsidRDefault="00975964" w:rsidP="00F47C9D">
      <w:pPr>
        <w:pStyle w:val="af0"/>
        <w:tabs>
          <w:tab w:val="left" w:pos="993"/>
        </w:tabs>
        <w:ind w:left="0" w:firstLine="709"/>
        <w:jc w:val="both"/>
        <w:rPr>
          <w:sz w:val="24"/>
          <w:szCs w:val="24"/>
        </w:rPr>
      </w:pPr>
    </w:p>
    <w:p w:rsidR="00F47C9D" w:rsidRDefault="00F47C9D" w:rsidP="00F47C9D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Стоимость продукции. </w:t>
      </w:r>
    </w:p>
    <w:p w:rsidR="00F47C9D" w:rsidRPr="00750E99" w:rsidRDefault="00F47C9D" w:rsidP="00F47C9D">
      <w:pPr>
        <w:ind w:firstLine="709"/>
        <w:jc w:val="both"/>
        <w:rPr>
          <w:color w:val="FF0000"/>
        </w:rPr>
      </w:pPr>
      <w:r w:rsidRPr="006A3D8B">
        <w:t>В стоимость должн</w:t>
      </w:r>
      <w:r>
        <w:t>а</w:t>
      </w:r>
      <w:r w:rsidRPr="006A3D8B">
        <w:t xml:space="preserve"> быть включен</w:t>
      </w:r>
      <w:r>
        <w:t xml:space="preserve">а </w:t>
      </w:r>
      <w:r w:rsidRPr="006A3D8B">
        <w:t xml:space="preserve">доставка до склада </w:t>
      </w:r>
      <w:r>
        <w:t>Покупателя.</w:t>
      </w:r>
    </w:p>
    <w:p w:rsidR="009C4D1F" w:rsidRDefault="009C4D1F" w:rsidP="00F47C9D">
      <w:pPr>
        <w:rPr>
          <w:sz w:val="20"/>
          <w:szCs w:val="20"/>
        </w:rPr>
      </w:pPr>
    </w:p>
    <w:p w:rsidR="0076048D" w:rsidRDefault="0076048D" w:rsidP="00F47C9D">
      <w:pPr>
        <w:rPr>
          <w:sz w:val="20"/>
          <w:szCs w:val="20"/>
        </w:rPr>
      </w:pPr>
    </w:p>
    <w:p w:rsidR="0076048D" w:rsidRDefault="0076048D" w:rsidP="00F47C9D">
      <w:pPr>
        <w:rPr>
          <w:sz w:val="20"/>
          <w:szCs w:val="20"/>
        </w:rPr>
      </w:pPr>
    </w:p>
    <w:p w:rsidR="0076048D" w:rsidRDefault="0076048D" w:rsidP="00F47C9D">
      <w:pPr>
        <w:rPr>
          <w:sz w:val="20"/>
          <w:szCs w:val="20"/>
        </w:rPr>
      </w:pPr>
    </w:p>
    <w:p w:rsidR="0076048D" w:rsidRDefault="0076048D" w:rsidP="00F47C9D">
      <w:pPr>
        <w:rPr>
          <w:sz w:val="20"/>
          <w:szCs w:val="20"/>
        </w:rPr>
      </w:pPr>
    </w:p>
    <w:p w:rsidR="00F47C9D" w:rsidRPr="008A5BA5" w:rsidRDefault="00F47C9D" w:rsidP="00F47C9D">
      <w:pPr>
        <w:rPr>
          <w:sz w:val="20"/>
          <w:szCs w:val="20"/>
        </w:rPr>
      </w:pPr>
      <w:r w:rsidRPr="008A5BA5">
        <w:rPr>
          <w:sz w:val="20"/>
          <w:szCs w:val="20"/>
        </w:rPr>
        <w:t xml:space="preserve">Приложение: </w:t>
      </w:r>
    </w:p>
    <w:p w:rsidR="00F47C9D" w:rsidRPr="008A5BA5" w:rsidRDefault="00F47C9D" w:rsidP="00F47C9D">
      <w:pPr>
        <w:numPr>
          <w:ilvl w:val="1"/>
          <w:numId w:val="17"/>
        </w:numPr>
        <w:tabs>
          <w:tab w:val="clear" w:pos="900"/>
          <w:tab w:val="left" w:pos="284"/>
        </w:tabs>
        <w:ind w:left="0" w:right="-144" w:firstLine="0"/>
        <w:rPr>
          <w:sz w:val="20"/>
          <w:szCs w:val="20"/>
        </w:rPr>
      </w:pPr>
      <w:r w:rsidRPr="008A5BA5">
        <w:rPr>
          <w:sz w:val="20"/>
          <w:szCs w:val="20"/>
        </w:rPr>
        <w:t>ПСД:  100/2016-С «Реконструкция ПС 35/10 кВ Липовка, повышение надежности центров питания (АВР-35 кВ)».</w:t>
      </w:r>
    </w:p>
    <w:p w:rsidR="00F47C9D" w:rsidRDefault="00F47C9D" w:rsidP="00F47C9D">
      <w:pPr>
        <w:ind w:firstLine="709"/>
        <w:jc w:val="both"/>
        <w:rPr>
          <w:color w:val="00B0F0"/>
          <w:sz w:val="20"/>
          <w:szCs w:val="20"/>
        </w:rPr>
      </w:pPr>
    </w:p>
    <w:p w:rsidR="004A4B7D" w:rsidRPr="00240418" w:rsidRDefault="004A4B7D" w:rsidP="00F47C9D">
      <w:pPr>
        <w:ind w:firstLine="709"/>
        <w:jc w:val="both"/>
        <w:rPr>
          <w:color w:val="00B0F0"/>
          <w:sz w:val="20"/>
          <w:szCs w:val="20"/>
        </w:rPr>
      </w:pPr>
    </w:p>
    <w:p w:rsidR="00F47C9D" w:rsidRPr="00240418" w:rsidRDefault="00F47C9D" w:rsidP="00F47C9D">
      <w:pPr>
        <w:ind w:firstLine="709"/>
      </w:pPr>
      <w:r w:rsidRPr="00240418">
        <w:t>Начальник  СРЗА</w:t>
      </w:r>
      <w:r w:rsidR="009C4D1F">
        <w:t>И</w:t>
      </w:r>
      <w:r>
        <w:t>и</w:t>
      </w:r>
      <w:r w:rsidRPr="00240418">
        <w:t>М</w:t>
      </w:r>
      <w:r w:rsidRPr="00240418">
        <w:tab/>
      </w:r>
      <w:r w:rsidRPr="00240418">
        <w:tab/>
        <w:t xml:space="preserve">   </w:t>
      </w:r>
      <w:r w:rsidRPr="00240418">
        <w:tab/>
      </w:r>
      <w:r w:rsidRPr="00240418">
        <w:tab/>
      </w:r>
      <w:r w:rsidRPr="00240418">
        <w:tab/>
      </w:r>
      <w:r>
        <w:t xml:space="preserve">   </w:t>
      </w:r>
      <w:r w:rsidRPr="00240418">
        <w:t xml:space="preserve">     </w:t>
      </w:r>
      <w:r>
        <w:t xml:space="preserve"> </w:t>
      </w:r>
      <w:r w:rsidRPr="00240418">
        <w:t xml:space="preserve">  Меркулович</w:t>
      </w:r>
      <w:r>
        <w:t xml:space="preserve"> </w:t>
      </w:r>
      <w:r w:rsidRPr="00240418">
        <w:t>А. В.</w:t>
      </w:r>
    </w:p>
    <w:p w:rsidR="00F47C9D" w:rsidRDefault="00F47C9D" w:rsidP="00F47C9D">
      <w:pPr>
        <w:pStyle w:val="ab"/>
        <w:tabs>
          <w:tab w:val="num" w:pos="993"/>
          <w:tab w:val="left" w:pos="1134"/>
        </w:tabs>
        <w:spacing w:after="0"/>
        <w:ind w:left="0"/>
        <w:jc w:val="both"/>
      </w:pPr>
      <w:r>
        <w:t xml:space="preserve">  </w:t>
      </w:r>
    </w:p>
    <w:p w:rsidR="00F47C9D" w:rsidRPr="00040197" w:rsidRDefault="00F47C9D" w:rsidP="00F47C9D">
      <w:pPr>
        <w:pStyle w:val="ab"/>
        <w:tabs>
          <w:tab w:val="num" w:pos="993"/>
          <w:tab w:val="left" w:pos="1134"/>
          <w:tab w:val="left" w:pos="7504"/>
        </w:tabs>
        <w:spacing w:after="0"/>
        <w:ind w:left="0"/>
        <w:jc w:val="both"/>
      </w:pPr>
      <w:r w:rsidRPr="00040197">
        <w:t xml:space="preserve">            Начальник УТР                                          </w:t>
      </w:r>
      <w:r>
        <w:t xml:space="preserve">      </w:t>
      </w:r>
      <w:r w:rsidRPr="00040197">
        <w:t xml:space="preserve">              </w:t>
      </w:r>
      <w:r>
        <w:t xml:space="preserve">     </w:t>
      </w:r>
      <w:r w:rsidRPr="00040197">
        <w:t xml:space="preserve">            Докутович О.Ю.</w:t>
      </w:r>
    </w:p>
    <w:p w:rsidR="00F47C9D" w:rsidRPr="00040197" w:rsidRDefault="00F47C9D" w:rsidP="00F47C9D">
      <w:pPr>
        <w:pStyle w:val="ab"/>
        <w:tabs>
          <w:tab w:val="num" w:pos="993"/>
          <w:tab w:val="left" w:pos="1134"/>
        </w:tabs>
        <w:spacing w:after="0"/>
        <w:ind w:left="0"/>
        <w:jc w:val="both"/>
      </w:pPr>
    </w:p>
    <w:p w:rsidR="00A16746" w:rsidRPr="00A16746" w:rsidRDefault="00F47C9D" w:rsidP="007E5356">
      <w:pPr>
        <w:jc w:val="both"/>
        <w:rPr>
          <w:sz w:val="20"/>
          <w:szCs w:val="20"/>
        </w:rPr>
      </w:pPr>
      <w:r w:rsidRPr="00A16746">
        <w:rPr>
          <w:sz w:val="20"/>
          <w:szCs w:val="20"/>
        </w:rPr>
        <w:t xml:space="preserve">Исп. </w:t>
      </w:r>
      <w:r>
        <w:rPr>
          <w:sz w:val="20"/>
          <w:szCs w:val="20"/>
        </w:rPr>
        <w:t>Филипенок С.В.</w:t>
      </w:r>
    </w:p>
    <w:sectPr w:rsidR="00A16746" w:rsidRPr="00A16746" w:rsidSect="00975964">
      <w:headerReference w:type="default" r:id="rId9"/>
      <w:headerReference w:type="first" r:id="rId10"/>
      <w:pgSz w:w="11906" w:h="16838"/>
      <w:pgMar w:top="142" w:right="567" w:bottom="284" w:left="1418" w:header="142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E80" w:rsidRDefault="00473E80" w:rsidP="0043679D">
      <w:r>
        <w:separator/>
      </w:r>
    </w:p>
  </w:endnote>
  <w:endnote w:type="continuationSeparator" w:id="0">
    <w:p w:rsidR="00473E80" w:rsidRDefault="00473E80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E80" w:rsidRDefault="00473E80" w:rsidP="0043679D">
      <w:r>
        <w:separator/>
      </w:r>
    </w:p>
  </w:footnote>
  <w:footnote w:type="continuationSeparator" w:id="0">
    <w:p w:rsidR="00473E80" w:rsidRDefault="00473E80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463277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A63FC" w:rsidRPr="008A63FC" w:rsidRDefault="008A63FC">
        <w:pPr>
          <w:pStyle w:val="af2"/>
          <w:jc w:val="center"/>
          <w:rPr>
            <w:sz w:val="20"/>
            <w:szCs w:val="20"/>
          </w:rPr>
        </w:pPr>
        <w:r w:rsidRPr="008A63FC">
          <w:rPr>
            <w:sz w:val="20"/>
            <w:szCs w:val="20"/>
          </w:rPr>
          <w:fldChar w:fldCharType="begin"/>
        </w:r>
        <w:r w:rsidRPr="008A63FC">
          <w:rPr>
            <w:sz w:val="20"/>
            <w:szCs w:val="20"/>
          </w:rPr>
          <w:instrText>PAGE   \* MERGEFORMAT</w:instrText>
        </w:r>
        <w:r w:rsidRPr="008A63FC">
          <w:rPr>
            <w:sz w:val="20"/>
            <w:szCs w:val="20"/>
          </w:rPr>
          <w:fldChar w:fldCharType="separate"/>
        </w:r>
        <w:r w:rsidR="00010F03">
          <w:rPr>
            <w:noProof/>
            <w:sz w:val="20"/>
            <w:szCs w:val="20"/>
          </w:rPr>
          <w:t>2</w:t>
        </w:r>
        <w:r w:rsidRPr="008A63FC">
          <w:rPr>
            <w:sz w:val="20"/>
            <w:szCs w:val="20"/>
          </w:rPr>
          <w:fldChar w:fldCharType="end"/>
        </w:r>
      </w:p>
    </w:sdtContent>
  </w:sdt>
  <w:p w:rsidR="008A63FC" w:rsidRDefault="008A63FC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7C3" w:rsidRDefault="007D37C3">
    <w:pPr>
      <w:pStyle w:val="af2"/>
      <w:jc w:val="center"/>
    </w:pPr>
  </w:p>
  <w:p w:rsidR="007D37C3" w:rsidRDefault="007D37C3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30533"/>
    <w:multiLevelType w:val="hybridMultilevel"/>
    <w:tmpl w:val="00CE57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CF75CA"/>
    <w:multiLevelType w:val="multilevel"/>
    <w:tmpl w:val="36269AD4"/>
    <w:styleLink w:val="WWNum5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2FB33462"/>
    <w:multiLevelType w:val="hybridMultilevel"/>
    <w:tmpl w:val="B42CA9DA"/>
    <w:lvl w:ilvl="0" w:tplc="AEE2806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39D43CD8"/>
    <w:multiLevelType w:val="multilevel"/>
    <w:tmpl w:val="9AB0BD4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45C39E3"/>
    <w:multiLevelType w:val="multilevel"/>
    <w:tmpl w:val="09AE9E94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>
    <w:nsid w:val="498D76B5"/>
    <w:multiLevelType w:val="hybridMultilevel"/>
    <w:tmpl w:val="1DACC8CE"/>
    <w:lvl w:ilvl="0" w:tplc="20E65932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  <w:b/>
      </w:rPr>
    </w:lvl>
    <w:lvl w:ilvl="1" w:tplc="0C1C084E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DE70F43C">
      <w:numFmt w:val="none"/>
      <w:lvlText w:val=""/>
      <w:lvlJc w:val="left"/>
      <w:pPr>
        <w:tabs>
          <w:tab w:val="num" w:pos="360"/>
        </w:tabs>
      </w:pPr>
    </w:lvl>
    <w:lvl w:ilvl="3" w:tplc="406614C4">
      <w:numFmt w:val="none"/>
      <w:lvlText w:val=""/>
      <w:lvlJc w:val="left"/>
      <w:pPr>
        <w:tabs>
          <w:tab w:val="num" w:pos="360"/>
        </w:tabs>
      </w:pPr>
    </w:lvl>
    <w:lvl w:ilvl="4" w:tplc="14AEA5E4">
      <w:numFmt w:val="none"/>
      <w:lvlText w:val=""/>
      <w:lvlJc w:val="left"/>
      <w:pPr>
        <w:tabs>
          <w:tab w:val="num" w:pos="360"/>
        </w:tabs>
      </w:pPr>
    </w:lvl>
    <w:lvl w:ilvl="5" w:tplc="CE3EA9DC">
      <w:numFmt w:val="none"/>
      <w:lvlText w:val=""/>
      <w:lvlJc w:val="left"/>
      <w:pPr>
        <w:tabs>
          <w:tab w:val="num" w:pos="360"/>
        </w:tabs>
      </w:pPr>
    </w:lvl>
    <w:lvl w:ilvl="6" w:tplc="0C149BC4">
      <w:numFmt w:val="none"/>
      <w:lvlText w:val=""/>
      <w:lvlJc w:val="left"/>
      <w:pPr>
        <w:tabs>
          <w:tab w:val="num" w:pos="360"/>
        </w:tabs>
      </w:pPr>
    </w:lvl>
    <w:lvl w:ilvl="7" w:tplc="1A801758">
      <w:numFmt w:val="none"/>
      <w:lvlText w:val=""/>
      <w:lvlJc w:val="left"/>
      <w:pPr>
        <w:tabs>
          <w:tab w:val="num" w:pos="360"/>
        </w:tabs>
      </w:pPr>
    </w:lvl>
    <w:lvl w:ilvl="8" w:tplc="D83AC07E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584B731E"/>
    <w:multiLevelType w:val="multilevel"/>
    <w:tmpl w:val="164A8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BDC22A3"/>
    <w:multiLevelType w:val="multilevel"/>
    <w:tmpl w:val="1D442300"/>
    <w:styleLink w:val="WWNum4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13"/>
  </w:num>
  <w:num w:numId="5">
    <w:abstractNumId w:val="4"/>
  </w:num>
  <w:num w:numId="6">
    <w:abstractNumId w:val="12"/>
  </w:num>
  <w:num w:numId="7">
    <w:abstractNumId w:val="2"/>
  </w:num>
  <w:num w:numId="8">
    <w:abstractNumId w:val="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3">
    <w:abstractNumId w:val="16"/>
  </w:num>
  <w:num w:numId="14">
    <w:abstractNumId w:val="16"/>
  </w:num>
  <w:num w:numId="15">
    <w:abstractNumId w:val="1"/>
  </w:num>
  <w:num w:numId="16">
    <w:abstractNumId w:val="1"/>
  </w:num>
  <w:num w:numId="17">
    <w:abstractNumId w:val="11"/>
  </w:num>
  <w:num w:numId="18">
    <w:abstractNumId w:val="3"/>
  </w:num>
  <w:num w:numId="19">
    <w:abstractNumId w:val="2"/>
  </w:num>
  <w:num w:numId="20">
    <w:abstractNumId w:val="14"/>
  </w:num>
  <w:num w:numId="21">
    <w:abstractNumId w:val="9"/>
  </w:num>
  <w:num w:numId="22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54E0"/>
    <w:rsid w:val="00010F03"/>
    <w:rsid w:val="0001221D"/>
    <w:rsid w:val="0001253C"/>
    <w:rsid w:val="00013E13"/>
    <w:rsid w:val="00022645"/>
    <w:rsid w:val="0003148B"/>
    <w:rsid w:val="00035529"/>
    <w:rsid w:val="00037B5D"/>
    <w:rsid w:val="00040197"/>
    <w:rsid w:val="00041421"/>
    <w:rsid w:val="000438B2"/>
    <w:rsid w:val="000438E0"/>
    <w:rsid w:val="000475BC"/>
    <w:rsid w:val="00053863"/>
    <w:rsid w:val="00056F11"/>
    <w:rsid w:val="00061D1D"/>
    <w:rsid w:val="00062D53"/>
    <w:rsid w:val="00063E8E"/>
    <w:rsid w:val="0006660D"/>
    <w:rsid w:val="00067E44"/>
    <w:rsid w:val="000703EF"/>
    <w:rsid w:val="00077B50"/>
    <w:rsid w:val="00081F6D"/>
    <w:rsid w:val="00095E72"/>
    <w:rsid w:val="00096653"/>
    <w:rsid w:val="000B4B37"/>
    <w:rsid w:val="000B50C3"/>
    <w:rsid w:val="000B7748"/>
    <w:rsid w:val="000C0ED4"/>
    <w:rsid w:val="000D2B4F"/>
    <w:rsid w:val="000E1D7B"/>
    <w:rsid w:val="000E34E1"/>
    <w:rsid w:val="000E4901"/>
    <w:rsid w:val="000E49F9"/>
    <w:rsid w:val="000F12AC"/>
    <w:rsid w:val="000F25BE"/>
    <w:rsid w:val="000F4460"/>
    <w:rsid w:val="000F6CCF"/>
    <w:rsid w:val="001017DC"/>
    <w:rsid w:val="00104374"/>
    <w:rsid w:val="0010485C"/>
    <w:rsid w:val="0010692F"/>
    <w:rsid w:val="00110F72"/>
    <w:rsid w:val="00111FBA"/>
    <w:rsid w:val="001248A7"/>
    <w:rsid w:val="001267D3"/>
    <w:rsid w:val="00133D4E"/>
    <w:rsid w:val="00146A88"/>
    <w:rsid w:val="00165044"/>
    <w:rsid w:val="001739BC"/>
    <w:rsid w:val="00173A8A"/>
    <w:rsid w:val="00177534"/>
    <w:rsid w:val="00184F04"/>
    <w:rsid w:val="00195C15"/>
    <w:rsid w:val="001A5ACA"/>
    <w:rsid w:val="001A780F"/>
    <w:rsid w:val="001B069A"/>
    <w:rsid w:val="001B1C1C"/>
    <w:rsid w:val="001B40A1"/>
    <w:rsid w:val="001B4322"/>
    <w:rsid w:val="001C19D3"/>
    <w:rsid w:val="001C2C9F"/>
    <w:rsid w:val="001C448A"/>
    <w:rsid w:val="001C669F"/>
    <w:rsid w:val="001D159D"/>
    <w:rsid w:val="001D724B"/>
    <w:rsid w:val="001D730D"/>
    <w:rsid w:val="001D74D7"/>
    <w:rsid w:val="001F02F1"/>
    <w:rsid w:val="001F2789"/>
    <w:rsid w:val="001F27C1"/>
    <w:rsid w:val="001F4F9F"/>
    <w:rsid w:val="0021114F"/>
    <w:rsid w:val="002139AA"/>
    <w:rsid w:val="00216B54"/>
    <w:rsid w:val="00217C72"/>
    <w:rsid w:val="0022134E"/>
    <w:rsid w:val="002221FB"/>
    <w:rsid w:val="00222870"/>
    <w:rsid w:val="00226681"/>
    <w:rsid w:val="00227A4A"/>
    <w:rsid w:val="00232782"/>
    <w:rsid w:val="00232D07"/>
    <w:rsid w:val="00233432"/>
    <w:rsid w:val="0023343C"/>
    <w:rsid w:val="002372EF"/>
    <w:rsid w:val="00240257"/>
    <w:rsid w:val="002417D6"/>
    <w:rsid w:val="00242685"/>
    <w:rsid w:val="00251BA5"/>
    <w:rsid w:val="00255484"/>
    <w:rsid w:val="002559D7"/>
    <w:rsid w:val="00260042"/>
    <w:rsid w:val="00260242"/>
    <w:rsid w:val="00261706"/>
    <w:rsid w:val="002714F5"/>
    <w:rsid w:val="002725C0"/>
    <w:rsid w:val="0027374B"/>
    <w:rsid w:val="00273757"/>
    <w:rsid w:val="00284B7E"/>
    <w:rsid w:val="00286841"/>
    <w:rsid w:val="00287505"/>
    <w:rsid w:val="0029061D"/>
    <w:rsid w:val="0029124B"/>
    <w:rsid w:val="0029129C"/>
    <w:rsid w:val="00296FA9"/>
    <w:rsid w:val="002A3478"/>
    <w:rsid w:val="002A3BEF"/>
    <w:rsid w:val="002A71F5"/>
    <w:rsid w:val="002B2042"/>
    <w:rsid w:val="002B5C31"/>
    <w:rsid w:val="002C1176"/>
    <w:rsid w:val="002C1F47"/>
    <w:rsid w:val="002D0D72"/>
    <w:rsid w:val="002D3A37"/>
    <w:rsid w:val="002D5459"/>
    <w:rsid w:val="002D689D"/>
    <w:rsid w:val="002E0F0B"/>
    <w:rsid w:val="002F35E0"/>
    <w:rsid w:val="002F62E5"/>
    <w:rsid w:val="002F684E"/>
    <w:rsid w:val="00301A8F"/>
    <w:rsid w:val="00314D6F"/>
    <w:rsid w:val="00317F5E"/>
    <w:rsid w:val="00320D95"/>
    <w:rsid w:val="003331AF"/>
    <w:rsid w:val="00340F8C"/>
    <w:rsid w:val="003443E6"/>
    <w:rsid w:val="00344749"/>
    <w:rsid w:val="003452A1"/>
    <w:rsid w:val="00353126"/>
    <w:rsid w:val="00361F8C"/>
    <w:rsid w:val="003634B5"/>
    <w:rsid w:val="00364EEA"/>
    <w:rsid w:val="00371234"/>
    <w:rsid w:val="00375AC5"/>
    <w:rsid w:val="00382355"/>
    <w:rsid w:val="00383CBD"/>
    <w:rsid w:val="0038597E"/>
    <w:rsid w:val="00386E09"/>
    <w:rsid w:val="00394A23"/>
    <w:rsid w:val="0039672B"/>
    <w:rsid w:val="00397716"/>
    <w:rsid w:val="00397D46"/>
    <w:rsid w:val="003A7F37"/>
    <w:rsid w:val="003B1959"/>
    <w:rsid w:val="003B521E"/>
    <w:rsid w:val="003C3DFF"/>
    <w:rsid w:val="003D572C"/>
    <w:rsid w:val="003D6E99"/>
    <w:rsid w:val="003D78D7"/>
    <w:rsid w:val="003F493C"/>
    <w:rsid w:val="00402693"/>
    <w:rsid w:val="004038B6"/>
    <w:rsid w:val="00406DF5"/>
    <w:rsid w:val="004071F6"/>
    <w:rsid w:val="00410B15"/>
    <w:rsid w:val="004349C8"/>
    <w:rsid w:val="00435753"/>
    <w:rsid w:val="0043679D"/>
    <w:rsid w:val="00437531"/>
    <w:rsid w:val="004428E9"/>
    <w:rsid w:val="00446F52"/>
    <w:rsid w:val="004532D2"/>
    <w:rsid w:val="00453E34"/>
    <w:rsid w:val="00461FFF"/>
    <w:rsid w:val="00465FB1"/>
    <w:rsid w:val="00466C67"/>
    <w:rsid w:val="004713EE"/>
    <w:rsid w:val="00471A94"/>
    <w:rsid w:val="00473E80"/>
    <w:rsid w:val="0048617D"/>
    <w:rsid w:val="00494C11"/>
    <w:rsid w:val="004A4B7D"/>
    <w:rsid w:val="004A4E83"/>
    <w:rsid w:val="004B1B0C"/>
    <w:rsid w:val="004B54D4"/>
    <w:rsid w:val="004C5772"/>
    <w:rsid w:val="004D2132"/>
    <w:rsid w:val="004D2B7B"/>
    <w:rsid w:val="004D54BD"/>
    <w:rsid w:val="004D570B"/>
    <w:rsid w:val="004D6AF5"/>
    <w:rsid w:val="004E0011"/>
    <w:rsid w:val="004E05AF"/>
    <w:rsid w:val="004F189B"/>
    <w:rsid w:val="004F6048"/>
    <w:rsid w:val="00504EBD"/>
    <w:rsid w:val="005131A5"/>
    <w:rsid w:val="00514A3F"/>
    <w:rsid w:val="00521BDF"/>
    <w:rsid w:val="00522464"/>
    <w:rsid w:val="00525700"/>
    <w:rsid w:val="00526DBC"/>
    <w:rsid w:val="00537931"/>
    <w:rsid w:val="00542188"/>
    <w:rsid w:val="00560BFC"/>
    <w:rsid w:val="005716D9"/>
    <w:rsid w:val="00572D6E"/>
    <w:rsid w:val="00575FDF"/>
    <w:rsid w:val="00577FBE"/>
    <w:rsid w:val="00582EB5"/>
    <w:rsid w:val="0058373D"/>
    <w:rsid w:val="005843D3"/>
    <w:rsid w:val="005A3202"/>
    <w:rsid w:val="005A7E49"/>
    <w:rsid w:val="005B12CF"/>
    <w:rsid w:val="005B5711"/>
    <w:rsid w:val="005D641C"/>
    <w:rsid w:val="005E20DE"/>
    <w:rsid w:val="00603E5E"/>
    <w:rsid w:val="00611C2D"/>
    <w:rsid w:val="006203BE"/>
    <w:rsid w:val="00621B47"/>
    <w:rsid w:val="0062309F"/>
    <w:rsid w:val="00624973"/>
    <w:rsid w:val="00632C8A"/>
    <w:rsid w:val="00636E52"/>
    <w:rsid w:val="00637306"/>
    <w:rsid w:val="00637BFD"/>
    <w:rsid w:val="00644A14"/>
    <w:rsid w:val="00647D01"/>
    <w:rsid w:val="00647E98"/>
    <w:rsid w:val="006572A1"/>
    <w:rsid w:val="00662E20"/>
    <w:rsid w:val="0066333C"/>
    <w:rsid w:val="00672083"/>
    <w:rsid w:val="00672932"/>
    <w:rsid w:val="0067334B"/>
    <w:rsid w:val="00673B68"/>
    <w:rsid w:val="006756A1"/>
    <w:rsid w:val="00676DD6"/>
    <w:rsid w:val="00692459"/>
    <w:rsid w:val="006A07B2"/>
    <w:rsid w:val="006A60A5"/>
    <w:rsid w:val="006A688A"/>
    <w:rsid w:val="006A7D91"/>
    <w:rsid w:val="006C7320"/>
    <w:rsid w:val="006C73B7"/>
    <w:rsid w:val="006D410C"/>
    <w:rsid w:val="006D59EF"/>
    <w:rsid w:val="006D72BC"/>
    <w:rsid w:val="006E04D7"/>
    <w:rsid w:val="006F2D65"/>
    <w:rsid w:val="007011C7"/>
    <w:rsid w:val="00704394"/>
    <w:rsid w:val="00705543"/>
    <w:rsid w:val="007223DF"/>
    <w:rsid w:val="00725B3E"/>
    <w:rsid w:val="007340A4"/>
    <w:rsid w:val="007505E9"/>
    <w:rsid w:val="0075413E"/>
    <w:rsid w:val="00754E02"/>
    <w:rsid w:val="00757716"/>
    <w:rsid w:val="0076048D"/>
    <w:rsid w:val="007670CE"/>
    <w:rsid w:val="007738E1"/>
    <w:rsid w:val="00786DC6"/>
    <w:rsid w:val="00787EE5"/>
    <w:rsid w:val="00796CB4"/>
    <w:rsid w:val="00797E02"/>
    <w:rsid w:val="007A3948"/>
    <w:rsid w:val="007A73EA"/>
    <w:rsid w:val="007C18B7"/>
    <w:rsid w:val="007C6685"/>
    <w:rsid w:val="007C7E84"/>
    <w:rsid w:val="007D37C3"/>
    <w:rsid w:val="007D3D9E"/>
    <w:rsid w:val="007D7A54"/>
    <w:rsid w:val="007E0C7E"/>
    <w:rsid w:val="007E2EA4"/>
    <w:rsid w:val="007E3154"/>
    <w:rsid w:val="007E5356"/>
    <w:rsid w:val="007F0632"/>
    <w:rsid w:val="007F0898"/>
    <w:rsid w:val="007F0E4E"/>
    <w:rsid w:val="007F234C"/>
    <w:rsid w:val="007F4C57"/>
    <w:rsid w:val="007F68B7"/>
    <w:rsid w:val="00801A10"/>
    <w:rsid w:val="008024A4"/>
    <w:rsid w:val="00803954"/>
    <w:rsid w:val="00810492"/>
    <w:rsid w:val="008139C5"/>
    <w:rsid w:val="008242B4"/>
    <w:rsid w:val="00826EB5"/>
    <w:rsid w:val="00830761"/>
    <w:rsid w:val="00835A0C"/>
    <w:rsid w:val="008417B4"/>
    <w:rsid w:val="008460FA"/>
    <w:rsid w:val="00847FC5"/>
    <w:rsid w:val="008529A7"/>
    <w:rsid w:val="00852C0C"/>
    <w:rsid w:val="00860F38"/>
    <w:rsid w:val="008638A6"/>
    <w:rsid w:val="00872669"/>
    <w:rsid w:val="0087379A"/>
    <w:rsid w:val="0087435C"/>
    <w:rsid w:val="00881DE7"/>
    <w:rsid w:val="00887B66"/>
    <w:rsid w:val="00891EE6"/>
    <w:rsid w:val="00892AF1"/>
    <w:rsid w:val="00895532"/>
    <w:rsid w:val="00896A1D"/>
    <w:rsid w:val="00897F15"/>
    <w:rsid w:val="00897F2E"/>
    <w:rsid w:val="008A4F04"/>
    <w:rsid w:val="008A4FC2"/>
    <w:rsid w:val="008A63FC"/>
    <w:rsid w:val="008A68D4"/>
    <w:rsid w:val="008A6AAB"/>
    <w:rsid w:val="008C2E81"/>
    <w:rsid w:val="008C406A"/>
    <w:rsid w:val="008D2F0D"/>
    <w:rsid w:val="008E22BC"/>
    <w:rsid w:val="008E272D"/>
    <w:rsid w:val="008E2E7B"/>
    <w:rsid w:val="008E44D9"/>
    <w:rsid w:val="008E4806"/>
    <w:rsid w:val="008F3226"/>
    <w:rsid w:val="008F6A29"/>
    <w:rsid w:val="009223E2"/>
    <w:rsid w:val="009259DD"/>
    <w:rsid w:val="00927C1D"/>
    <w:rsid w:val="00935892"/>
    <w:rsid w:val="00952A3C"/>
    <w:rsid w:val="009625AF"/>
    <w:rsid w:val="00962C18"/>
    <w:rsid w:val="0096750B"/>
    <w:rsid w:val="00967FFE"/>
    <w:rsid w:val="009702AF"/>
    <w:rsid w:val="00973BA7"/>
    <w:rsid w:val="00974AFF"/>
    <w:rsid w:val="00974D62"/>
    <w:rsid w:val="00975964"/>
    <w:rsid w:val="00975AD2"/>
    <w:rsid w:val="00985CBE"/>
    <w:rsid w:val="00990D6A"/>
    <w:rsid w:val="00993802"/>
    <w:rsid w:val="00995CAC"/>
    <w:rsid w:val="00997DF1"/>
    <w:rsid w:val="009A370F"/>
    <w:rsid w:val="009A51EB"/>
    <w:rsid w:val="009B47A5"/>
    <w:rsid w:val="009B590B"/>
    <w:rsid w:val="009B740F"/>
    <w:rsid w:val="009B767E"/>
    <w:rsid w:val="009B7D73"/>
    <w:rsid w:val="009C4D1F"/>
    <w:rsid w:val="009C6D16"/>
    <w:rsid w:val="009C75EF"/>
    <w:rsid w:val="009D20A4"/>
    <w:rsid w:val="009D656F"/>
    <w:rsid w:val="009D7E51"/>
    <w:rsid w:val="009E0053"/>
    <w:rsid w:val="009E10F9"/>
    <w:rsid w:val="009E34E9"/>
    <w:rsid w:val="009E432E"/>
    <w:rsid w:val="009E5AF6"/>
    <w:rsid w:val="009E5C01"/>
    <w:rsid w:val="009F1458"/>
    <w:rsid w:val="009F2017"/>
    <w:rsid w:val="009F3D79"/>
    <w:rsid w:val="009F572F"/>
    <w:rsid w:val="00A00E25"/>
    <w:rsid w:val="00A0502A"/>
    <w:rsid w:val="00A1502C"/>
    <w:rsid w:val="00A16746"/>
    <w:rsid w:val="00A30E76"/>
    <w:rsid w:val="00A32C43"/>
    <w:rsid w:val="00A36C04"/>
    <w:rsid w:val="00A37FAF"/>
    <w:rsid w:val="00A40848"/>
    <w:rsid w:val="00A41B60"/>
    <w:rsid w:val="00A45F9F"/>
    <w:rsid w:val="00A46C71"/>
    <w:rsid w:val="00A50F1E"/>
    <w:rsid w:val="00A60DF8"/>
    <w:rsid w:val="00A61BE1"/>
    <w:rsid w:val="00A634CA"/>
    <w:rsid w:val="00A63A6C"/>
    <w:rsid w:val="00A645C3"/>
    <w:rsid w:val="00A66581"/>
    <w:rsid w:val="00A66BD4"/>
    <w:rsid w:val="00A67D44"/>
    <w:rsid w:val="00A90CE9"/>
    <w:rsid w:val="00A97107"/>
    <w:rsid w:val="00AA1678"/>
    <w:rsid w:val="00AA4D0E"/>
    <w:rsid w:val="00AB175E"/>
    <w:rsid w:val="00AC0E68"/>
    <w:rsid w:val="00AD50E8"/>
    <w:rsid w:val="00AE6CA5"/>
    <w:rsid w:val="00AE7444"/>
    <w:rsid w:val="00AF2DF6"/>
    <w:rsid w:val="00AF30D2"/>
    <w:rsid w:val="00AF5CCD"/>
    <w:rsid w:val="00B01C28"/>
    <w:rsid w:val="00B01FD5"/>
    <w:rsid w:val="00B02C74"/>
    <w:rsid w:val="00B033CA"/>
    <w:rsid w:val="00B06EC5"/>
    <w:rsid w:val="00B112D6"/>
    <w:rsid w:val="00B129F0"/>
    <w:rsid w:val="00B1537B"/>
    <w:rsid w:val="00B20621"/>
    <w:rsid w:val="00B22190"/>
    <w:rsid w:val="00B2510C"/>
    <w:rsid w:val="00B26842"/>
    <w:rsid w:val="00B31374"/>
    <w:rsid w:val="00B34829"/>
    <w:rsid w:val="00B352B4"/>
    <w:rsid w:val="00B4495C"/>
    <w:rsid w:val="00B50589"/>
    <w:rsid w:val="00B52554"/>
    <w:rsid w:val="00B52D9D"/>
    <w:rsid w:val="00B54AC6"/>
    <w:rsid w:val="00B55415"/>
    <w:rsid w:val="00B6246C"/>
    <w:rsid w:val="00B71DD1"/>
    <w:rsid w:val="00B76972"/>
    <w:rsid w:val="00B813D5"/>
    <w:rsid w:val="00B8489A"/>
    <w:rsid w:val="00B85C4A"/>
    <w:rsid w:val="00B92F7C"/>
    <w:rsid w:val="00B93BC7"/>
    <w:rsid w:val="00BA0ACF"/>
    <w:rsid w:val="00BA644F"/>
    <w:rsid w:val="00BB4E4C"/>
    <w:rsid w:val="00BB61AF"/>
    <w:rsid w:val="00BD350E"/>
    <w:rsid w:val="00BE11A3"/>
    <w:rsid w:val="00BE41F7"/>
    <w:rsid w:val="00BE6A24"/>
    <w:rsid w:val="00BE7147"/>
    <w:rsid w:val="00BF7C79"/>
    <w:rsid w:val="00C00F23"/>
    <w:rsid w:val="00C018B9"/>
    <w:rsid w:val="00C0549E"/>
    <w:rsid w:val="00C10FFA"/>
    <w:rsid w:val="00C12378"/>
    <w:rsid w:val="00C13FA5"/>
    <w:rsid w:val="00C20B6B"/>
    <w:rsid w:val="00C21DE5"/>
    <w:rsid w:val="00C24080"/>
    <w:rsid w:val="00C25CB2"/>
    <w:rsid w:val="00C26332"/>
    <w:rsid w:val="00C26A0E"/>
    <w:rsid w:val="00C341AC"/>
    <w:rsid w:val="00C447DE"/>
    <w:rsid w:val="00C45AFE"/>
    <w:rsid w:val="00C474F6"/>
    <w:rsid w:val="00C5084B"/>
    <w:rsid w:val="00C53AE3"/>
    <w:rsid w:val="00C665A0"/>
    <w:rsid w:val="00C74EB0"/>
    <w:rsid w:val="00C802FC"/>
    <w:rsid w:val="00C82ADC"/>
    <w:rsid w:val="00C84C0E"/>
    <w:rsid w:val="00C922C4"/>
    <w:rsid w:val="00CA260C"/>
    <w:rsid w:val="00CA5A06"/>
    <w:rsid w:val="00CA78C9"/>
    <w:rsid w:val="00CA7902"/>
    <w:rsid w:val="00CC0C4F"/>
    <w:rsid w:val="00CC1D5E"/>
    <w:rsid w:val="00CC2DBB"/>
    <w:rsid w:val="00CC55AC"/>
    <w:rsid w:val="00CC6FCC"/>
    <w:rsid w:val="00CC79B2"/>
    <w:rsid w:val="00CD0CCE"/>
    <w:rsid w:val="00CD73BB"/>
    <w:rsid w:val="00CE3FDB"/>
    <w:rsid w:val="00CE454A"/>
    <w:rsid w:val="00CF057A"/>
    <w:rsid w:val="00CF2E40"/>
    <w:rsid w:val="00D008AC"/>
    <w:rsid w:val="00D03E09"/>
    <w:rsid w:val="00D054C4"/>
    <w:rsid w:val="00D119DB"/>
    <w:rsid w:val="00D25ED0"/>
    <w:rsid w:val="00D3224F"/>
    <w:rsid w:val="00D32704"/>
    <w:rsid w:val="00D43FB9"/>
    <w:rsid w:val="00D5168E"/>
    <w:rsid w:val="00D537CB"/>
    <w:rsid w:val="00D6036E"/>
    <w:rsid w:val="00D71026"/>
    <w:rsid w:val="00D71F3F"/>
    <w:rsid w:val="00D817BD"/>
    <w:rsid w:val="00D819C9"/>
    <w:rsid w:val="00D8425E"/>
    <w:rsid w:val="00D87343"/>
    <w:rsid w:val="00D9008E"/>
    <w:rsid w:val="00D96FF7"/>
    <w:rsid w:val="00DA44F6"/>
    <w:rsid w:val="00DA5176"/>
    <w:rsid w:val="00DA69B7"/>
    <w:rsid w:val="00DA7A45"/>
    <w:rsid w:val="00DB43AE"/>
    <w:rsid w:val="00DB56B2"/>
    <w:rsid w:val="00DB61DC"/>
    <w:rsid w:val="00DC0DC7"/>
    <w:rsid w:val="00DC2E4C"/>
    <w:rsid w:val="00DC3ADC"/>
    <w:rsid w:val="00DC4613"/>
    <w:rsid w:val="00DC5238"/>
    <w:rsid w:val="00DC73C6"/>
    <w:rsid w:val="00DD4725"/>
    <w:rsid w:val="00DD511D"/>
    <w:rsid w:val="00DD69E5"/>
    <w:rsid w:val="00DE24D8"/>
    <w:rsid w:val="00DF2C02"/>
    <w:rsid w:val="00DF3FEB"/>
    <w:rsid w:val="00E0424E"/>
    <w:rsid w:val="00E054FA"/>
    <w:rsid w:val="00E10E29"/>
    <w:rsid w:val="00E11AD3"/>
    <w:rsid w:val="00E11C39"/>
    <w:rsid w:val="00E138A4"/>
    <w:rsid w:val="00E2091E"/>
    <w:rsid w:val="00E340D4"/>
    <w:rsid w:val="00E37FB1"/>
    <w:rsid w:val="00E42E87"/>
    <w:rsid w:val="00E467AC"/>
    <w:rsid w:val="00E46B9E"/>
    <w:rsid w:val="00E47BA8"/>
    <w:rsid w:val="00E54DA6"/>
    <w:rsid w:val="00E5668F"/>
    <w:rsid w:val="00E57474"/>
    <w:rsid w:val="00E6304B"/>
    <w:rsid w:val="00E6315D"/>
    <w:rsid w:val="00E64D2A"/>
    <w:rsid w:val="00E650A8"/>
    <w:rsid w:val="00E6717F"/>
    <w:rsid w:val="00E671E1"/>
    <w:rsid w:val="00E71C7F"/>
    <w:rsid w:val="00E725A8"/>
    <w:rsid w:val="00E9439C"/>
    <w:rsid w:val="00E94F3C"/>
    <w:rsid w:val="00E95A85"/>
    <w:rsid w:val="00E95F54"/>
    <w:rsid w:val="00EA0BF1"/>
    <w:rsid w:val="00EA111B"/>
    <w:rsid w:val="00EA33CC"/>
    <w:rsid w:val="00EA3CC8"/>
    <w:rsid w:val="00EA52EA"/>
    <w:rsid w:val="00EA637F"/>
    <w:rsid w:val="00EB0CC1"/>
    <w:rsid w:val="00EC126E"/>
    <w:rsid w:val="00ED3728"/>
    <w:rsid w:val="00ED51E2"/>
    <w:rsid w:val="00ED7951"/>
    <w:rsid w:val="00EE3C28"/>
    <w:rsid w:val="00EE6657"/>
    <w:rsid w:val="00EE6876"/>
    <w:rsid w:val="00EF17BA"/>
    <w:rsid w:val="00F051FD"/>
    <w:rsid w:val="00F057E0"/>
    <w:rsid w:val="00F10F9B"/>
    <w:rsid w:val="00F131F0"/>
    <w:rsid w:val="00F173E3"/>
    <w:rsid w:val="00F20DF2"/>
    <w:rsid w:val="00F20E83"/>
    <w:rsid w:val="00F210C1"/>
    <w:rsid w:val="00F31F50"/>
    <w:rsid w:val="00F3617C"/>
    <w:rsid w:val="00F3705F"/>
    <w:rsid w:val="00F372E9"/>
    <w:rsid w:val="00F378AA"/>
    <w:rsid w:val="00F41C13"/>
    <w:rsid w:val="00F42F23"/>
    <w:rsid w:val="00F453D0"/>
    <w:rsid w:val="00F47C9D"/>
    <w:rsid w:val="00F5175E"/>
    <w:rsid w:val="00F52A9E"/>
    <w:rsid w:val="00F538E7"/>
    <w:rsid w:val="00F5451E"/>
    <w:rsid w:val="00F57EF0"/>
    <w:rsid w:val="00F60354"/>
    <w:rsid w:val="00F612FF"/>
    <w:rsid w:val="00F63B08"/>
    <w:rsid w:val="00F67702"/>
    <w:rsid w:val="00F7077A"/>
    <w:rsid w:val="00F73C7D"/>
    <w:rsid w:val="00F75185"/>
    <w:rsid w:val="00F770BE"/>
    <w:rsid w:val="00F809BC"/>
    <w:rsid w:val="00F8363E"/>
    <w:rsid w:val="00F85452"/>
    <w:rsid w:val="00F8669E"/>
    <w:rsid w:val="00F97F06"/>
    <w:rsid w:val="00FB3C6E"/>
    <w:rsid w:val="00FB4AD1"/>
    <w:rsid w:val="00FB4C66"/>
    <w:rsid w:val="00FB53CD"/>
    <w:rsid w:val="00FB5902"/>
    <w:rsid w:val="00FB5C0C"/>
    <w:rsid w:val="00FB7E23"/>
    <w:rsid w:val="00FC1056"/>
    <w:rsid w:val="00FD3A02"/>
    <w:rsid w:val="00FD54E4"/>
    <w:rsid w:val="00FD77A3"/>
    <w:rsid w:val="00FE2164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link w:val="2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1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0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  <w:style w:type="character" w:customStyle="1" w:styleId="20">
    <w:name w:val="Заголовок 2 Знак"/>
    <w:basedOn w:val="a1"/>
    <w:link w:val="2"/>
    <w:rsid w:val="00386E09"/>
    <w:rPr>
      <w:b/>
      <w:bCs/>
      <w:color w:val="404040"/>
      <w:shd w:val="clear" w:color="auto" w:fill="FFFFFF"/>
    </w:rPr>
  </w:style>
  <w:style w:type="paragraph" w:customStyle="1" w:styleId="Default">
    <w:name w:val="Default"/>
    <w:rsid w:val="00887B6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">
    <w:name w:val="Standard"/>
    <w:rsid w:val="0066333C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styleId="af4">
    <w:name w:val="Normal (Web)"/>
    <w:basedOn w:val="Standard"/>
    <w:uiPriority w:val="99"/>
    <w:rsid w:val="0066333C"/>
    <w:pPr>
      <w:spacing w:before="100" w:after="100"/>
    </w:pPr>
  </w:style>
  <w:style w:type="numbering" w:customStyle="1" w:styleId="WWNum3">
    <w:name w:val="WWNum3"/>
    <w:basedOn w:val="a3"/>
    <w:rsid w:val="0001221D"/>
    <w:pPr>
      <w:numPr>
        <w:numId w:val="18"/>
      </w:numPr>
    </w:pPr>
  </w:style>
  <w:style w:type="numbering" w:customStyle="1" w:styleId="WWNum4">
    <w:name w:val="WWNum4"/>
    <w:basedOn w:val="a3"/>
    <w:rsid w:val="0001221D"/>
    <w:pPr>
      <w:numPr>
        <w:numId w:val="13"/>
      </w:numPr>
    </w:p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01221D"/>
  </w:style>
  <w:style w:type="numbering" w:customStyle="1" w:styleId="WWNum5">
    <w:name w:val="WWNum5"/>
    <w:basedOn w:val="a3"/>
    <w:rsid w:val="001F02F1"/>
    <w:pPr>
      <w:numPr>
        <w:numId w:val="15"/>
      </w:numPr>
    </w:pPr>
  </w:style>
  <w:style w:type="character" w:styleId="af5">
    <w:name w:val="Placeholder Text"/>
    <w:basedOn w:val="a1"/>
    <w:uiPriority w:val="99"/>
    <w:semiHidden/>
    <w:rsid w:val="00DD69E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link w:val="2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1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0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  <w:style w:type="character" w:customStyle="1" w:styleId="20">
    <w:name w:val="Заголовок 2 Знак"/>
    <w:basedOn w:val="a1"/>
    <w:link w:val="2"/>
    <w:rsid w:val="00386E09"/>
    <w:rPr>
      <w:b/>
      <w:bCs/>
      <w:color w:val="404040"/>
      <w:shd w:val="clear" w:color="auto" w:fill="FFFFFF"/>
    </w:rPr>
  </w:style>
  <w:style w:type="paragraph" w:customStyle="1" w:styleId="Default">
    <w:name w:val="Default"/>
    <w:rsid w:val="00887B6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">
    <w:name w:val="Standard"/>
    <w:rsid w:val="0066333C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styleId="af4">
    <w:name w:val="Normal (Web)"/>
    <w:basedOn w:val="Standard"/>
    <w:uiPriority w:val="99"/>
    <w:rsid w:val="0066333C"/>
    <w:pPr>
      <w:spacing w:before="100" w:after="100"/>
    </w:pPr>
  </w:style>
  <w:style w:type="numbering" w:customStyle="1" w:styleId="WWNum3">
    <w:name w:val="WWNum3"/>
    <w:basedOn w:val="a3"/>
    <w:rsid w:val="0001221D"/>
    <w:pPr>
      <w:numPr>
        <w:numId w:val="18"/>
      </w:numPr>
    </w:pPr>
  </w:style>
  <w:style w:type="numbering" w:customStyle="1" w:styleId="WWNum4">
    <w:name w:val="WWNum4"/>
    <w:basedOn w:val="a3"/>
    <w:rsid w:val="0001221D"/>
    <w:pPr>
      <w:numPr>
        <w:numId w:val="13"/>
      </w:numPr>
    </w:p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01221D"/>
  </w:style>
  <w:style w:type="numbering" w:customStyle="1" w:styleId="WWNum5">
    <w:name w:val="WWNum5"/>
    <w:basedOn w:val="a3"/>
    <w:rsid w:val="001F02F1"/>
    <w:pPr>
      <w:numPr>
        <w:numId w:val="15"/>
      </w:numPr>
    </w:pPr>
  </w:style>
  <w:style w:type="character" w:styleId="af5">
    <w:name w:val="Placeholder Text"/>
    <w:basedOn w:val="a1"/>
    <w:uiPriority w:val="99"/>
    <w:semiHidden/>
    <w:rsid w:val="00DD69E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3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2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06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80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69145-70ED-428F-9D08-FE7DCE064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3</Pages>
  <Words>954</Words>
  <Characters>7139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8077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Kraftway</cp:lastModifiedBy>
  <cp:revision>169</cp:revision>
  <cp:lastPrinted>2018-09-06T10:53:00Z</cp:lastPrinted>
  <dcterms:created xsi:type="dcterms:W3CDTF">2016-04-07T07:27:00Z</dcterms:created>
  <dcterms:modified xsi:type="dcterms:W3CDTF">2018-09-06T11:01:00Z</dcterms:modified>
</cp:coreProperties>
</file>